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62B2" w:rsidR="000631D6" w:rsidP="007A1542" w:rsidRDefault="000631D6" w14:paraId="746C409F" w14:textId="5509D3CF">
      <w:pPr>
        <w:spacing w:after="0" w:line="240" w:lineRule="auto"/>
        <w:rPr>
          <w:rFonts w:ascii="Times New Roman" w:hAnsi="Times New Roman" w:cs="Times New Roman"/>
          <w:i/>
          <w:iCs/>
        </w:rPr>
      </w:pPr>
      <w:r w:rsidRPr="005062B2">
        <w:rPr>
          <w:rFonts w:ascii="Times New Roman" w:hAnsi="Times New Roman" w:cs="Times New Roman"/>
          <w:b/>
          <w:bCs/>
          <w:i/>
          <w:iCs/>
        </w:rPr>
        <w:t>PROGRAM OUTCOMES:</w:t>
      </w:r>
      <w:r w:rsidRPr="005062B2" w:rsidR="0081642E">
        <w:rPr>
          <w:rFonts w:ascii="Times New Roman" w:hAnsi="Times New Roman" w:cs="Times New Roman"/>
          <w:b/>
          <w:bCs/>
          <w:i/>
          <w:iCs/>
        </w:rPr>
        <w:t xml:space="preserve"> </w:t>
      </w:r>
      <w:r w:rsidRPr="005062B2" w:rsidR="007A2793">
        <w:rPr>
          <w:rFonts w:ascii="Times New Roman" w:hAnsi="Times New Roman" w:cs="Times New Roman"/>
          <w:b/>
          <w:bCs/>
          <w:i/>
          <w:iCs/>
        </w:rPr>
        <w:t>MS IN PHYSICIAN ASSISTANT</w:t>
      </w:r>
    </w:p>
    <w:p w:rsidRPr="005062B2" w:rsidR="000631D6" w:rsidP="007A1542" w:rsidRDefault="000631D6" w14:paraId="02370716" w14:textId="46635C3D">
      <w:pPr>
        <w:spacing w:after="0" w:line="240" w:lineRule="auto"/>
        <w:rPr>
          <w:rFonts w:ascii="Times New Roman" w:hAnsi="Times New Roman" w:cs="Times New Roman"/>
        </w:rPr>
      </w:pPr>
      <w:r w:rsidRPr="005062B2">
        <w:rPr>
          <w:rFonts w:ascii="Times New Roman" w:hAnsi="Times New Roman" w:cs="Times New Roman"/>
        </w:rPr>
        <w:t xml:space="preserve">Updated </w:t>
      </w:r>
      <w:r w:rsidRPr="005062B2" w:rsidR="00B477A6">
        <w:rPr>
          <w:rFonts w:ascii="Times New Roman" w:hAnsi="Times New Roman" w:cs="Times New Roman"/>
        </w:rPr>
        <w:t xml:space="preserve"> </w:t>
      </w:r>
      <w:r w:rsidRPr="005062B2" w:rsidR="00F47B1D">
        <w:rPr>
          <w:rFonts w:ascii="Times New Roman" w:hAnsi="Times New Roman" w:cs="Times New Roman"/>
        </w:rPr>
        <w:t xml:space="preserve"> </w:t>
      </w:r>
      <w:r w:rsidRPr="005062B2" w:rsidR="007A2793">
        <w:rPr>
          <w:rFonts w:ascii="Times New Roman" w:hAnsi="Times New Roman" w:cs="Times New Roman"/>
        </w:rPr>
        <w:tab/>
      </w:r>
      <w:r w:rsidR="00244685">
        <w:rPr>
          <w:rFonts w:ascii="Times New Roman" w:hAnsi="Times New Roman" w:cs="Times New Roman"/>
        </w:rPr>
        <w:t>July 31</w:t>
      </w:r>
      <w:r w:rsidRPr="005062B2" w:rsidR="007A2793">
        <w:rPr>
          <w:rFonts w:ascii="Times New Roman" w:hAnsi="Times New Roman" w:cs="Times New Roman"/>
        </w:rPr>
        <w:t>, 2025</w:t>
      </w:r>
    </w:p>
    <w:p w:rsidRPr="005062B2" w:rsidR="00F47B1D" w:rsidP="007A1542" w:rsidRDefault="00F47B1D" w14:paraId="479DA023" w14:textId="77777777">
      <w:pPr>
        <w:spacing w:after="0" w:line="240" w:lineRule="auto"/>
        <w:rPr>
          <w:rFonts w:ascii="Times New Roman" w:hAnsi="Times New Roman" w:cs="Times New Roman"/>
          <w:b/>
          <w:bCs/>
        </w:rPr>
      </w:pPr>
    </w:p>
    <w:p w:rsidRPr="005062B2" w:rsidR="00C54C72" w:rsidP="00C54C72" w:rsidRDefault="00C54C72" w14:paraId="20C44994" w14:textId="0A7389FD">
      <w:pPr>
        <w:spacing w:after="0"/>
        <w:rPr>
          <w:rFonts w:ascii="Times New Roman" w:hAnsi="Times New Roman" w:cs="Times New Roman"/>
          <w:b/>
          <w:bCs/>
        </w:rPr>
      </w:pPr>
      <w:r w:rsidRPr="005062B2">
        <w:rPr>
          <w:rFonts w:ascii="Times New Roman" w:hAnsi="Times New Roman" w:cs="Times New Roman"/>
          <w:b/>
        </w:rPr>
        <w:t>1.  Professional Competencies</w:t>
      </w:r>
    </w:p>
    <w:p w:rsidRPr="005062B2" w:rsidR="00C54C72" w:rsidP="00C54C72" w:rsidRDefault="00C54C72" w14:paraId="254769C4" w14:textId="77777777">
      <w:pPr>
        <w:spacing w:after="0" w:line="240" w:lineRule="auto"/>
        <w:rPr>
          <w:rFonts w:ascii="Times New Roman" w:hAnsi="Times New Roman" w:cs="Times New Roman"/>
          <w:b/>
        </w:rPr>
      </w:pPr>
      <w:r w:rsidRPr="005062B2">
        <w:rPr>
          <w:rFonts w:ascii="Times New Roman" w:hAnsi="Times New Roman" w:cs="Times New Roman"/>
          <w:b/>
          <w:i/>
          <w:iCs/>
        </w:rPr>
        <w:t>Schoolwide Outcome:</w:t>
      </w:r>
      <w:r w:rsidRPr="005062B2">
        <w:rPr>
          <w:rFonts w:ascii="Times New Roman" w:hAnsi="Times New Roman" w:cs="Times New Roman"/>
          <w:b/>
        </w:rPr>
        <w:t xml:space="preserve"> </w:t>
      </w:r>
    </w:p>
    <w:p w:rsidRPr="005062B2" w:rsidR="00C54C72" w:rsidP="00C54C72" w:rsidRDefault="00C54C72" w14:paraId="3FB1441E" w14:textId="77777777">
      <w:pPr>
        <w:spacing w:after="0" w:line="240" w:lineRule="auto"/>
        <w:rPr>
          <w:rFonts w:ascii="Times New Roman" w:hAnsi="Times New Roman" w:cs="Times New Roman"/>
          <w:bCs/>
        </w:rPr>
      </w:pPr>
      <w:r w:rsidRPr="005062B2">
        <w:rPr>
          <w:rFonts w:ascii="Times New Roman" w:hAnsi="Times New Roman" w:cs="Times New Roman"/>
          <w:bCs/>
        </w:rPr>
        <w:t>Graduates achieve professional competencies as currently defined by their respective profession.</w:t>
      </w:r>
    </w:p>
    <w:p w:rsidRPr="005062B2" w:rsidR="005062B2" w:rsidP="005062B2" w:rsidRDefault="005062B2" w14:paraId="11428076" w14:textId="77777777">
      <w:pPr>
        <w:spacing w:after="0"/>
        <w:rPr>
          <w:rFonts w:ascii="Times New Roman" w:hAnsi="Times New Roman" w:cs="Times New Roman"/>
          <w:i/>
        </w:rPr>
      </w:pPr>
      <w:r w:rsidRPr="005062B2">
        <w:rPr>
          <w:rFonts w:ascii="Times New Roman" w:hAnsi="Times New Roman" w:cs="Times New Roman"/>
          <w:i/>
        </w:rPr>
        <w:t>Objectives: SHP graduates will be able to:</w:t>
      </w:r>
    </w:p>
    <w:p w:rsidRPr="005062B2" w:rsidR="005062B2" w:rsidP="005062B2" w:rsidRDefault="005062B2" w14:paraId="3F46DCE0" w14:textId="77777777">
      <w:pPr>
        <w:pStyle w:val="ListParagraph"/>
        <w:numPr>
          <w:ilvl w:val="0"/>
          <w:numId w:val="30"/>
        </w:numPr>
        <w:spacing w:after="0" w:line="240" w:lineRule="auto"/>
        <w:rPr>
          <w:rFonts w:ascii="Times New Roman" w:hAnsi="Times New Roman" w:cs="Times New Roman"/>
        </w:rPr>
      </w:pPr>
      <w:r w:rsidRPr="005062B2">
        <w:rPr>
          <w:rFonts w:ascii="Times New Roman" w:hAnsi="Times New Roman" w:cs="Times New Roman"/>
        </w:rPr>
        <w:t xml:space="preserve"> Demonstrate appropriate content knowledge as required by either entry-level or post-professional practice</w:t>
      </w:r>
    </w:p>
    <w:p w:rsidRPr="005062B2" w:rsidR="005062B2" w:rsidP="005062B2" w:rsidRDefault="005062B2" w14:paraId="1C944515" w14:textId="77777777">
      <w:pPr>
        <w:pStyle w:val="ListParagraph"/>
        <w:numPr>
          <w:ilvl w:val="0"/>
          <w:numId w:val="30"/>
        </w:numPr>
        <w:spacing w:after="0" w:line="240" w:lineRule="auto"/>
        <w:rPr>
          <w:rFonts w:ascii="Times New Roman" w:hAnsi="Times New Roman" w:cs="Times New Roman"/>
          <w:b/>
        </w:rPr>
      </w:pPr>
      <w:r w:rsidRPr="005062B2">
        <w:rPr>
          <w:rFonts w:ascii="Times New Roman" w:hAnsi="Times New Roman" w:cs="Times New Roman"/>
        </w:rPr>
        <w:t xml:space="preserve"> Demonstrate clinical, research and/or technical skills necessary for successful performance in the chosen discipline</w:t>
      </w:r>
    </w:p>
    <w:p w:rsidRPr="005062B2" w:rsidR="005062B2" w:rsidP="005062B2" w:rsidRDefault="005062B2" w14:paraId="7F2B09F2" w14:textId="77777777">
      <w:pPr>
        <w:pStyle w:val="ListParagraph"/>
        <w:spacing w:after="0" w:line="240" w:lineRule="auto"/>
        <w:ind w:left="1080"/>
        <w:rPr>
          <w:rFonts w:ascii="Times New Roman" w:hAnsi="Times New Roman" w:cs="Times New Roman"/>
          <w:b/>
        </w:rPr>
      </w:pPr>
    </w:p>
    <w:p w:rsidRPr="004E6440" w:rsidR="00C54C72" w:rsidP="00C54C72" w:rsidRDefault="00C54C72" w14:paraId="208F6458" w14:textId="77777777">
      <w:pPr>
        <w:spacing w:after="0"/>
        <w:rPr>
          <w:rFonts w:ascii="Times New Roman" w:hAnsi="Times New Roman" w:cs="Times New Roman"/>
          <w:i/>
          <w:iCs/>
        </w:rPr>
      </w:pPr>
      <w:r w:rsidRPr="004E6440">
        <w:rPr>
          <w:rFonts w:ascii="Times New Roman" w:hAnsi="Times New Roman" w:cs="Times New Roman"/>
          <w:b/>
          <w:bCs/>
          <w:i/>
          <w:iCs/>
        </w:rPr>
        <w:t>Program Outcomes:</w:t>
      </w:r>
    </w:p>
    <w:p w:rsidRPr="005062B2" w:rsidR="008360FB" w:rsidP="008360FB" w:rsidRDefault="007A2793" w14:paraId="27511FA9" w14:textId="77777777">
      <w:pPr>
        <w:pStyle w:val="ListParagraph"/>
        <w:numPr>
          <w:ilvl w:val="0"/>
          <w:numId w:val="21"/>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 xml:space="preserve">Demonstrate knowledge of established and evolving biomedical, clinical, epidemiological, and social–behavioral sciences, as well as the application of this knowledge to patient care. </w:t>
      </w:r>
    </w:p>
    <w:p w:rsidRPr="005062B2" w:rsidR="00955995" w:rsidP="008360FB" w:rsidRDefault="007A2793" w14:paraId="7EAC73ED" w14:textId="1D1587A5">
      <w:pPr>
        <w:pStyle w:val="ListParagraph"/>
        <w:numPr>
          <w:ilvl w:val="0"/>
          <w:numId w:val="21"/>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Locate, appraise, and assimilate evidence from scientific studies related to patients’ health conditions.</w:t>
      </w:r>
    </w:p>
    <w:p w:rsidRPr="005062B2" w:rsidR="007A2793" w:rsidP="008360FB" w:rsidRDefault="007A2793" w14:paraId="730DA5AA" w14:textId="738A91AD">
      <w:pPr>
        <w:pStyle w:val="ListParagraph"/>
        <w:numPr>
          <w:ilvl w:val="0"/>
          <w:numId w:val="21"/>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Demonstrate clinical, research and/or technical skills necessary for successful performance in the chosen discipline</w:t>
      </w:r>
    </w:p>
    <w:p w:rsidRPr="005062B2" w:rsidR="007A2793" w:rsidP="008360FB" w:rsidRDefault="007A2793" w14:paraId="07D3C90F" w14:textId="7B810E70">
      <w:pPr>
        <w:pStyle w:val="ListParagraph"/>
        <w:numPr>
          <w:ilvl w:val="0"/>
          <w:numId w:val="21"/>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Demonstrate appropriate content knowledge as required by either entry-level or post-professional practice</w:t>
      </w:r>
    </w:p>
    <w:p w:rsidRPr="005062B2" w:rsidR="007A2793" w:rsidP="007A2793" w:rsidRDefault="007A2793" w14:paraId="45C06DDD" w14:textId="77777777">
      <w:pPr>
        <w:spacing w:after="0" w:line="240" w:lineRule="auto"/>
        <w:rPr>
          <w:rFonts w:ascii="Times New Roman" w:hAnsi="Times New Roman" w:eastAsia="Times New Roman" w:cs="Times New Roman"/>
          <w:kern w:val="0"/>
          <w14:ligatures w14:val="none"/>
        </w:rPr>
      </w:pPr>
    </w:p>
    <w:p w:rsidRPr="005062B2" w:rsidR="00C54C72" w:rsidP="00C54C72" w:rsidRDefault="00C54C72" w14:paraId="227CD87A" w14:textId="77777777">
      <w:pPr>
        <w:spacing w:after="0"/>
        <w:rPr>
          <w:rFonts w:ascii="Times New Roman" w:hAnsi="Times New Roman" w:cs="Times New Roman"/>
          <w:b/>
          <w:bCs/>
        </w:rPr>
      </w:pPr>
      <w:r w:rsidRPr="005062B2">
        <w:rPr>
          <w:rFonts w:ascii="Times New Roman" w:hAnsi="Times New Roman" w:cs="Times New Roman"/>
          <w:b/>
          <w:bCs/>
        </w:rPr>
        <w:t>2.  Professionalism</w:t>
      </w:r>
    </w:p>
    <w:p w:rsidRPr="005062B2" w:rsidR="00C54C72" w:rsidP="00C54C72" w:rsidRDefault="00C54C72" w14:paraId="2A897AEA" w14:textId="77777777">
      <w:pPr>
        <w:spacing w:after="0" w:line="240" w:lineRule="auto"/>
        <w:rPr>
          <w:rFonts w:ascii="Times New Roman" w:hAnsi="Times New Roman" w:cs="Times New Roman"/>
          <w:b/>
        </w:rPr>
      </w:pPr>
      <w:r w:rsidRPr="005062B2">
        <w:rPr>
          <w:rFonts w:ascii="Times New Roman" w:hAnsi="Times New Roman" w:cs="Times New Roman"/>
          <w:b/>
          <w:i/>
          <w:iCs/>
        </w:rPr>
        <w:t>Schoolwide Outcome:</w:t>
      </w:r>
      <w:r w:rsidRPr="005062B2">
        <w:rPr>
          <w:rFonts w:ascii="Times New Roman" w:hAnsi="Times New Roman" w:cs="Times New Roman"/>
          <w:b/>
        </w:rPr>
        <w:t xml:space="preserve"> </w:t>
      </w:r>
    </w:p>
    <w:p w:rsidRPr="005062B2" w:rsidR="00C54C72" w:rsidP="00C54C72" w:rsidRDefault="00C54C72" w14:paraId="773D3E7E" w14:textId="77777777">
      <w:pPr>
        <w:spacing w:after="0"/>
        <w:rPr>
          <w:rFonts w:ascii="Times New Roman" w:hAnsi="Times New Roman" w:cs="Times New Roman"/>
          <w:bCs/>
        </w:rPr>
      </w:pPr>
      <w:r w:rsidRPr="005062B2">
        <w:rPr>
          <w:rFonts w:ascii="Times New Roman" w:hAnsi="Times New Roman" w:cs="Times New Roman"/>
          <w:bCs/>
        </w:rPr>
        <w:t>Graduates exhibit professional behaviors such as cultural sensitivity, integrity, respect, compassion, and altruism, and demonstrate excellence in delivery of service and a commitment to their profession.</w:t>
      </w:r>
    </w:p>
    <w:p w:rsidRPr="005062B2" w:rsidR="005062B2" w:rsidP="005062B2" w:rsidRDefault="005062B2" w14:paraId="7308719B" w14:textId="77777777">
      <w:pPr>
        <w:spacing w:after="0"/>
        <w:rPr>
          <w:rFonts w:ascii="Times New Roman" w:hAnsi="Times New Roman" w:cs="Times New Roman"/>
          <w:i/>
        </w:rPr>
      </w:pPr>
      <w:r w:rsidRPr="005062B2">
        <w:rPr>
          <w:rFonts w:ascii="Times New Roman" w:hAnsi="Times New Roman" w:cs="Times New Roman"/>
          <w:i/>
        </w:rPr>
        <w:t>Objectives: SHP graduates will be able to:</w:t>
      </w:r>
    </w:p>
    <w:p w:rsidRPr="005062B2" w:rsidR="005062B2" w:rsidP="005062B2" w:rsidRDefault="005062B2" w14:paraId="25FB3754" w14:textId="77777777">
      <w:pPr>
        <w:pStyle w:val="ListParagraph"/>
        <w:numPr>
          <w:ilvl w:val="0"/>
          <w:numId w:val="31"/>
        </w:numPr>
        <w:spacing w:after="0" w:line="240" w:lineRule="auto"/>
        <w:rPr>
          <w:rFonts w:ascii="Times New Roman" w:hAnsi="Times New Roman" w:cs="Times New Roman"/>
        </w:rPr>
      </w:pPr>
      <w:r w:rsidRPr="005062B2">
        <w:rPr>
          <w:rFonts w:ascii="Times New Roman" w:hAnsi="Times New Roman" w:cs="Times New Roman"/>
        </w:rPr>
        <w:t>Exhibit professional behaviors in all interactions</w:t>
      </w:r>
    </w:p>
    <w:p w:rsidRPr="005062B2" w:rsidR="005062B2" w:rsidP="005062B2" w:rsidRDefault="005062B2" w14:paraId="31865A46" w14:textId="77777777">
      <w:pPr>
        <w:pStyle w:val="ListParagraph"/>
        <w:numPr>
          <w:ilvl w:val="0"/>
          <w:numId w:val="31"/>
        </w:numPr>
        <w:spacing w:after="0" w:line="240" w:lineRule="auto"/>
        <w:rPr>
          <w:rFonts w:ascii="Times New Roman" w:hAnsi="Times New Roman" w:cs="Times New Roman"/>
          <w:b/>
        </w:rPr>
      </w:pPr>
      <w:r w:rsidRPr="005062B2">
        <w:rPr>
          <w:rFonts w:ascii="Times New Roman" w:hAnsi="Times New Roman" w:cs="Times New Roman"/>
        </w:rPr>
        <w:t>Exhibit a commitment to their profession through professional membership or participation in professional activities, and by interrelating with other professionals</w:t>
      </w:r>
    </w:p>
    <w:p w:rsidRPr="005062B2" w:rsidR="005062B2" w:rsidP="005062B2" w:rsidRDefault="005062B2" w14:paraId="0A41F138" w14:textId="77777777">
      <w:pPr>
        <w:pStyle w:val="ListParagraph"/>
        <w:numPr>
          <w:ilvl w:val="0"/>
          <w:numId w:val="31"/>
        </w:numPr>
        <w:spacing w:after="0" w:line="240" w:lineRule="auto"/>
        <w:rPr>
          <w:rFonts w:ascii="Times New Roman" w:hAnsi="Times New Roman" w:cs="Times New Roman"/>
        </w:rPr>
      </w:pPr>
      <w:r w:rsidRPr="005062B2">
        <w:rPr>
          <w:rFonts w:ascii="Times New Roman" w:hAnsi="Times New Roman" w:cs="Times New Roman"/>
        </w:rPr>
        <w:t>Identify and evaluate the impact of culture and diversity on health beliefs, practices, and actions</w:t>
      </w:r>
    </w:p>
    <w:p w:rsidRPr="005062B2" w:rsidR="005062B2" w:rsidP="005062B2" w:rsidRDefault="005062B2" w14:paraId="1ECFB741" w14:textId="77777777">
      <w:pPr>
        <w:pStyle w:val="ListParagraph"/>
        <w:numPr>
          <w:ilvl w:val="0"/>
          <w:numId w:val="31"/>
        </w:numPr>
        <w:spacing w:after="0" w:line="240" w:lineRule="auto"/>
        <w:rPr>
          <w:rFonts w:ascii="Times New Roman" w:hAnsi="Times New Roman" w:cs="Times New Roman"/>
        </w:rPr>
      </w:pPr>
      <w:r w:rsidRPr="005062B2">
        <w:rPr>
          <w:rFonts w:ascii="Times New Roman" w:hAnsi="Times New Roman" w:cs="Times New Roman"/>
        </w:rPr>
        <w:t>Apply and/or demonstrate leadership principles and strategies in organization or professional settings</w:t>
      </w:r>
    </w:p>
    <w:p w:rsidRPr="005062B2" w:rsidR="00C54C72" w:rsidP="00C54C72" w:rsidRDefault="00C54C72" w14:paraId="03935FAA" w14:textId="77777777">
      <w:pPr>
        <w:spacing w:after="0"/>
        <w:rPr>
          <w:rFonts w:ascii="Times New Roman" w:hAnsi="Times New Roman" w:cs="Times New Roman"/>
          <w:bCs/>
        </w:rPr>
      </w:pPr>
    </w:p>
    <w:p w:rsidRPr="004E6440" w:rsidR="00C54C72" w:rsidP="00C54C72" w:rsidRDefault="00C54C72" w14:paraId="47C9A1D9" w14:textId="7FE89C01">
      <w:pPr>
        <w:spacing w:after="0"/>
        <w:rPr>
          <w:rFonts w:ascii="Times New Roman" w:hAnsi="Times New Roman" w:cs="Times New Roman"/>
          <w:b/>
          <w:i/>
          <w:iCs/>
        </w:rPr>
      </w:pPr>
      <w:r w:rsidRPr="004E6440">
        <w:rPr>
          <w:rFonts w:ascii="Times New Roman" w:hAnsi="Times New Roman" w:cs="Times New Roman"/>
          <w:b/>
          <w:i/>
          <w:iCs/>
        </w:rPr>
        <w:t>Program Outcome</w:t>
      </w:r>
      <w:r w:rsidRPr="004E6440" w:rsidR="005062B2">
        <w:rPr>
          <w:rFonts w:ascii="Times New Roman" w:hAnsi="Times New Roman" w:cs="Times New Roman"/>
          <w:b/>
          <w:i/>
          <w:iCs/>
        </w:rPr>
        <w:t>s</w:t>
      </w:r>
      <w:r w:rsidRPr="004E6440">
        <w:rPr>
          <w:rFonts w:ascii="Times New Roman" w:hAnsi="Times New Roman" w:cs="Times New Roman"/>
          <w:b/>
          <w:i/>
          <w:iCs/>
        </w:rPr>
        <w:t>:</w:t>
      </w:r>
    </w:p>
    <w:p w:rsidRPr="005062B2" w:rsidR="008360FB" w:rsidP="008360FB" w:rsidRDefault="007A2793" w14:paraId="42F9192B" w14:textId="77777777">
      <w:pPr>
        <w:pStyle w:val="ListParagraph"/>
        <w:numPr>
          <w:ilvl w:val="0"/>
          <w:numId w:val="22"/>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Dem</w:t>
      </w:r>
      <w:r w:rsidRPr="005062B2" w:rsidR="008360FB">
        <w:rPr>
          <w:rFonts w:ascii="Times New Roman" w:hAnsi="Times New Roman" w:cs="Times New Roman"/>
          <w:shd w:val="clear" w:color="auto" w:fill="FFFFFF"/>
        </w:rPr>
        <w:t>onstrate</w:t>
      </w:r>
      <w:r w:rsidRPr="005062B2">
        <w:rPr>
          <w:rFonts w:ascii="Times New Roman" w:hAnsi="Times New Roman" w:cs="Times New Roman"/>
          <w:shd w:val="clear" w:color="auto" w:fill="FFFFFF"/>
        </w:rPr>
        <w:t xml:space="preserve"> compassion, integrity, </w:t>
      </w:r>
      <w:r w:rsidRPr="005062B2" w:rsidR="008360FB">
        <w:rPr>
          <w:rFonts w:ascii="Times New Roman" w:hAnsi="Times New Roman" w:cs="Times New Roman"/>
          <w:shd w:val="clear" w:color="auto" w:fill="FFFFFF"/>
        </w:rPr>
        <w:t>and</w:t>
      </w:r>
      <w:r w:rsidRPr="005062B2">
        <w:rPr>
          <w:rFonts w:ascii="Times New Roman" w:hAnsi="Times New Roman" w:cs="Times New Roman"/>
          <w:shd w:val="clear" w:color="auto" w:fill="FFFFFF"/>
        </w:rPr>
        <w:t xml:space="preserve"> respect for others </w:t>
      </w:r>
    </w:p>
    <w:p w:rsidRPr="005062B2" w:rsidR="008360FB" w:rsidP="008360FB" w:rsidRDefault="007A2793" w14:paraId="5D5806D6" w14:textId="77777777">
      <w:pPr>
        <w:pStyle w:val="ListParagraph"/>
        <w:numPr>
          <w:ilvl w:val="0"/>
          <w:numId w:val="22"/>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 xml:space="preserve">Balance coexistence of personal </w:t>
      </w:r>
      <w:r w:rsidRPr="005062B2" w:rsidR="008360FB">
        <w:rPr>
          <w:rFonts w:ascii="Times New Roman" w:hAnsi="Times New Roman" w:cs="Times New Roman"/>
          <w:shd w:val="clear" w:color="auto" w:fill="FFFFFF"/>
        </w:rPr>
        <w:t>and</w:t>
      </w:r>
      <w:r w:rsidRPr="005062B2">
        <w:rPr>
          <w:rFonts w:ascii="Times New Roman" w:hAnsi="Times New Roman" w:cs="Times New Roman"/>
          <w:shd w:val="clear" w:color="auto" w:fill="FFFFFF"/>
        </w:rPr>
        <w:t xml:space="preserve"> prof</w:t>
      </w:r>
      <w:r w:rsidRPr="005062B2" w:rsidR="008360FB">
        <w:rPr>
          <w:rFonts w:ascii="Times New Roman" w:hAnsi="Times New Roman" w:cs="Times New Roman"/>
          <w:shd w:val="clear" w:color="auto" w:fill="FFFFFF"/>
        </w:rPr>
        <w:t>essional</w:t>
      </w:r>
      <w:r w:rsidRPr="005062B2">
        <w:rPr>
          <w:rFonts w:ascii="Times New Roman" w:hAnsi="Times New Roman" w:cs="Times New Roman"/>
          <w:shd w:val="clear" w:color="auto" w:fill="FFFFFF"/>
        </w:rPr>
        <w:t xml:space="preserve"> resp</w:t>
      </w:r>
      <w:r w:rsidRPr="005062B2" w:rsidR="008360FB">
        <w:rPr>
          <w:rFonts w:ascii="Times New Roman" w:hAnsi="Times New Roman" w:cs="Times New Roman"/>
          <w:shd w:val="clear" w:color="auto" w:fill="FFFFFF"/>
        </w:rPr>
        <w:t>onsibilities</w:t>
      </w:r>
      <w:r w:rsidRPr="005062B2">
        <w:rPr>
          <w:rFonts w:ascii="Times New Roman" w:hAnsi="Times New Roman" w:cs="Times New Roman"/>
          <w:shd w:val="clear" w:color="auto" w:fill="FFFFFF"/>
        </w:rPr>
        <w:t xml:space="preserve"> </w:t>
      </w:r>
    </w:p>
    <w:p w:rsidRPr="005062B2" w:rsidR="008360FB" w:rsidP="008360FB" w:rsidRDefault="007A2793" w14:paraId="61B6BAA7" w14:textId="77777777">
      <w:pPr>
        <w:pStyle w:val="ListParagraph"/>
        <w:numPr>
          <w:ilvl w:val="0"/>
          <w:numId w:val="22"/>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Dem</w:t>
      </w:r>
      <w:r w:rsidRPr="005062B2" w:rsidR="008360FB">
        <w:rPr>
          <w:rFonts w:ascii="Times New Roman" w:hAnsi="Times New Roman" w:cs="Times New Roman"/>
          <w:shd w:val="clear" w:color="auto" w:fill="FFFFFF"/>
        </w:rPr>
        <w:t>onstrate</w:t>
      </w:r>
      <w:r w:rsidRPr="005062B2">
        <w:rPr>
          <w:rFonts w:ascii="Times New Roman" w:hAnsi="Times New Roman" w:cs="Times New Roman"/>
          <w:shd w:val="clear" w:color="auto" w:fill="FFFFFF"/>
        </w:rPr>
        <w:t xml:space="preserve"> respect for patient priv</w:t>
      </w:r>
      <w:r w:rsidRPr="005062B2" w:rsidR="008360FB">
        <w:rPr>
          <w:rFonts w:ascii="Times New Roman" w:hAnsi="Times New Roman" w:cs="Times New Roman"/>
          <w:shd w:val="clear" w:color="auto" w:fill="FFFFFF"/>
        </w:rPr>
        <w:t>acy and</w:t>
      </w:r>
      <w:r w:rsidRPr="005062B2">
        <w:rPr>
          <w:rFonts w:ascii="Times New Roman" w:hAnsi="Times New Roman" w:cs="Times New Roman"/>
          <w:shd w:val="clear" w:color="auto" w:fill="FFFFFF"/>
        </w:rPr>
        <w:t xml:space="preserve"> autonomy </w:t>
      </w:r>
    </w:p>
    <w:p w:rsidRPr="005062B2" w:rsidR="008360FB" w:rsidP="008360FB" w:rsidRDefault="007A2793" w14:paraId="7230DB49" w14:textId="77777777">
      <w:pPr>
        <w:pStyle w:val="ListParagraph"/>
        <w:numPr>
          <w:ilvl w:val="0"/>
          <w:numId w:val="22"/>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Dem</w:t>
      </w:r>
      <w:r w:rsidRPr="005062B2" w:rsidR="008360FB">
        <w:rPr>
          <w:rFonts w:ascii="Times New Roman" w:hAnsi="Times New Roman" w:cs="Times New Roman"/>
          <w:shd w:val="clear" w:color="auto" w:fill="FFFFFF"/>
        </w:rPr>
        <w:t>onstrate</w:t>
      </w:r>
      <w:r w:rsidRPr="005062B2">
        <w:rPr>
          <w:rFonts w:ascii="Times New Roman" w:hAnsi="Times New Roman" w:cs="Times New Roman"/>
          <w:shd w:val="clear" w:color="auto" w:fill="FFFFFF"/>
        </w:rPr>
        <w:t xml:space="preserve"> account</w:t>
      </w:r>
      <w:r w:rsidRPr="005062B2" w:rsidR="008360FB">
        <w:rPr>
          <w:rFonts w:ascii="Times New Roman" w:hAnsi="Times New Roman" w:cs="Times New Roman"/>
          <w:shd w:val="clear" w:color="auto" w:fill="FFFFFF"/>
        </w:rPr>
        <w:t>ability</w:t>
      </w:r>
      <w:r w:rsidRPr="005062B2">
        <w:rPr>
          <w:rFonts w:ascii="Times New Roman" w:hAnsi="Times New Roman" w:cs="Times New Roman"/>
          <w:shd w:val="clear" w:color="auto" w:fill="FFFFFF"/>
        </w:rPr>
        <w:t xml:space="preserve"> to patients, society, </w:t>
      </w:r>
      <w:r w:rsidRPr="005062B2" w:rsidR="008360FB">
        <w:rPr>
          <w:rFonts w:ascii="Times New Roman" w:hAnsi="Times New Roman" w:cs="Times New Roman"/>
          <w:shd w:val="clear" w:color="auto" w:fill="FFFFFF"/>
        </w:rPr>
        <w:t>and</w:t>
      </w:r>
      <w:r w:rsidRPr="005062B2">
        <w:rPr>
          <w:rFonts w:ascii="Times New Roman" w:hAnsi="Times New Roman" w:cs="Times New Roman"/>
          <w:shd w:val="clear" w:color="auto" w:fill="FFFFFF"/>
        </w:rPr>
        <w:t xml:space="preserve"> the prof</w:t>
      </w:r>
      <w:r w:rsidRPr="005062B2" w:rsidR="008360FB">
        <w:rPr>
          <w:rFonts w:ascii="Times New Roman" w:hAnsi="Times New Roman" w:cs="Times New Roman"/>
          <w:shd w:val="clear" w:color="auto" w:fill="FFFFFF"/>
        </w:rPr>
        <w:t>ession.</w:t>
      </w:r>
      <w:r w:rsidRPr="005062B2">
        <w:rPr>
          <w:rFonts w:ascii="Times New Roman" w:hAnsi="Times New Roman" w:cs="Times New Roman"/>
          <w:shd w:val="clear" w:color="auto" w:fill="FFFFFF"/>
        </w:rPr>
        <w:t xml:space="preserve"> </w:t>
      </w:r>
    </w:p>
    <w:p w:rsidRPr="005062B2" w:rsidR="008360FB" w:rsidP="008360FB" w:rsidRDefault="007A2793" w14:paraId="345B6334" w14:textId="77777777">
      <w:pPr>
        <w:pStyle w:val="ListParagraph"/>
        <w:numPr>
          <w:ilvl w:val="0"/>
          <w:numId w:val="22"/>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Dem</w:t>
      </w:r>
      <w:r w:rsidRPr="005062B2" w:rsidR="008360FB">
        <w:rPr>
          <w:rFonts w:ascii="Times New Roman" w:hAnsi="Times New Roman" w:cs="Times New Roman"/>
          <w:shd w:val="clear" w:color="auto" w:fill="FFFFFF"/>
        </w:rPr>
        <w:t>onstrate</w:t>
      </w:r>
      <w:r w:rsidRPr="005062B2">
        <w:rPr>
          <w:rFonts w:ascii="Times New Roman" w:hAnsi="Times New Roman" w:cs="Times New Roman"/>
          <w:shd w:val="clear" w:color="auto" w:fill="FFFFFF"/>
        </w:rPr>
        <w:t xml:space="preserve"> sensitivity </w:t>
      </w:r>
      <w:r w:rsidRPr="005062B2" w:rsidR="008360FB">
        <w:rPr>
          <w:rFonts w:ascii="Times New Roman" w:hAnsi="Times New Roman" w:cs="Times New Roman"/>
          <w:shd w:val="clear" w:color="auto" w:fill="FFFFFF"/>
        </w:rPr>
        <w:t>and</w:t>
      </w:r>
      <w:r w:rsidRPr="005062B2">
        <w:rPr>
          <w:rFonts w:ascii="Times New Roman" w:hAnsi="Times New Roman" w:cs="Times New Roman"/>
          <w:shd w:val="clear" w:color="auto" w:fill="FFFFFF"/>
        </w:rPr>
        <w:t xml:space="preserve"> responsiveness to a diverse patient population, includ</w:t>
      </w:r>
      <w:r w:rsidRPr="005062B2" w:rsidR="008360FB">
        <w:rPr>
          <w:rFonts w:ascii="Times New Roman" w:hAnsi="Times New Roman" w:cs="Times New Roman"/>
          <w:shd w:val="clear" w:color="auto" w:fill="FFFFFF"/>
        </w:rPr>
        <w:t>ing</w:t>
      </w:r>
      <w:r w:rsidRPr="005062B2">
        <w:rPr>
          <w:rFonts w:ascii="Times New Roman" w:hAnsi="Times New Roman" w:cs="Times New Roman"/>
          <w:shd w:val="clear" w:color="auto" w:fill="FFFFFF"/>
        </w:rPr>
        <w:t xml:space="preserve"> but not limited to diversity in gender, age, culture, race, religion, disabilities, </w:t>
      </w:r>
      <w:r w:rsidRPr="005062B2" w:rsidR="008360FB">
        <w:rPr>
          <w:rFonts w:ascii="Times New Roman" w:hAnsi="Times New Roman" w:cs="Times New Roman"/>
          <w:shd w:val="clear" w:color="auto" w:fill="FFFFFF"/>
        </w:rPr>
        <w:t>and</w:t>
      </w:r>
      <w:r w:rsidRPr="005062B2">
        <w:rPr>
          <w:rFonts w:ascii="Times New Roman" w:hAnsi="Times New Roman" w:cs="Times New Roman"/>
          <w:shd w:val="clear" w:color="auto" w:fill="FFFFFF"/>
        </w:rPr>
        <w:t xml:space="preserve"> sexual orientation </w:t>
      </w:r>
    </w:p>
    <w:p w:rsidRPr="005062B2" w:rsidR="008360FB" w:rsidP="008360FB" w:rsidRDefault="007A2793" w14:paraId="13C04957" w14:textId="77777777">
      <w:pPr>
        <w:pStyle w:val="ListParagraph"/>
        <w:numPr>
          <w:ilvl w:val="0"/>
          <w:numId w:val="22"/>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Dem</w:t>
      </w:r>
      <w:r w:rsidRPr="005062B2" w:rsidR="008360FB">
        <w:rPr>
          <w:rFonts w:ascii="Times New Roman" w:hAnsi="Times New Roman" w:cs="Times New Roman"/>
          <w:shd w:val="clear" w:color="auto" w:fill="FFFFFF"/>
        </w:rPr>
        <w:t>onstrate</w:t>
      </w:r>
      <w:r w:rsidRPr="005062B2">
        <w:rPr>
          <w:rFonts w:ascii="Times New Roman" w:hAnsi="Times New Roman" w:cs="Times New Roman"/>
          <w:shd w:val="clear" w:color="auto" w:fill="FFFFFF"/>
        </w:rPr>
        <w:t xml:space="preserve"> commitment to ethical prin</w:t>
      </w:r>
      <w:r w:rsidRPr="005062B2" w:rsidR="008360FB">
        <w:rPr>
          <w:rFonts w:ascii="Times New Roman" w:hAnsi="Times New Roman" w:cs="Times New Roman"/>
          <w:shd w:val="clear" w:color="auto" w:fill="FFFFFF"/>
        </w:rPr>
        <w:t>ciples</w:t>
      </w:r>
      <w:r w:rsidRPr="005062B2">
        <w:rPr>
          <w:rFonts w:ascii="Times New Roman" w:hAnsi="Times New Roman" w:cs="Times New Roman"/>
          <w:shd w:val="clear" w:color="auto" w:fill="FFFFFF"/>
        </w:rPr>
        <w:t xml:space="preserve"> pertaining to provision of care</w:t>
      </w:r>
      <w:r w:rsidRPr="005062B2" w:rsidR="008360FB">
        <w:rPr>
          <w:rFonts w:ascii="Times New Roman" w:hAnsi="Times New Roman" w:cs="Times New Roman"/>
          <w:shd w:val="clear" w:color="auto" w:fill="FFFFFF"/>
        </w:rPr>
        <w:t xml:space="preserve"> and </w:t>
      </w:r>
      <w:r w:rsidRPr="005062B2">
        <w:rPr>
          <w:rFonts w:ascii="Times New Roman" w:hAnsi="Times New Roman" w:cs="Times New Roman"/>
          <w:shd w:val="clear" w:color="auto" w:fill="FFFFFF"/>
        </w:rPr>
        <w:t xml:space="preserve">interaction with the health care community </w:t>
      </w:r>
    </w:p>
    <w:p w:rsidRPr="005062B2" w:rsidR="008360FB" w:rsidP="008360FB" w:rsidRDefault="007A2793" w14:paraId="446F627E" w14:textId="71CC92A4">
      <w:pPr>
        <w:pStyle w:val="ListParagraph"/>
        <w:numPr>
          <w:ilvl w:val="0"/>
          <w:numId w:val="22"/>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Dem</w:t>
      </w:r>
      <w:r w:rsidRPr="005062B2" w:rsidR="008360FB">
        <w:rPr>
          <w:rFonts w:ascii="Times New Roman" w:hAnsi="Times New Roman" w:cs="Times New Roman"/>
          <w:shd w:val="clear" w:color="auto" w:fill="FFFFFF"/>
        </w:rPr>
        <w:t>onstrate</w:t>
      </w:r>
      <w:r w:rsidRPr="005062B2">
        <w:rPr>
          <w:rFonts w:ascii="Times New Roman" w:hAnsi="Times New Roman" w:cs="Times New Roman"/>
          <w:shd w:val="clear" w:color="auto" w:fill="FFFFFF"/>
        </w:rPr>
        <w:t xml:space="preserve"> awareness of the imp</w:t>
      </w:r>
      <w:r w:rsidRPr="005062B2" w:rsidR="008360FB">
        <w:rPr>
          <w:rFonts w:ascii="Times New Roman" w:hAnsi="Times New Roman" w:cs="Times New Roman"/>
          <w:shd w:val="clear" w:color="auto" w:fill="FFFFFF"/>
        </w:rPr>
        <w:t>ortance</w:t>
      </w:r>
      <w:r w:rsidRPr="005062B2">
        <w:rPr>
          <w:rFonts w:ascii="Times New Roman" w:hAnsi="Times New Roman" w:cs="Times New Roman"/>
          <w:shd w:val="clear" w:color="auto" w:fill="FFFFFF"/>
        </w:rPr>
        <w:t xml:space="preserve"> of self-maint</w:t>
      </w:r>
      <w:r w:rsidRPr="005062B2" w:rsidR="008360FB">
        <w:rPr>
          <w:rFonts w:ascii="Times New Roman" w:hAnsi="Times New Roman" w:cs="Times New Roman"/>
          <w:shd w:val="clear" w:color="auto" w:fill="FFFFFF"/>
        </w:rPr>
        <w:t>enance</w:t>
      </w:r>
      <w:r w:rsidRPr="005062B2">
        <w:rPr>
          <w:rFonts w:ascii="Times New Roman" w:hAnsi="Times New Roman" w:cs="Times New Roman"/>
          <w:shd w:val="clear" w:color="auto" w:fill="FFFFFF"/>
        </w:rPr>
        <w:t xml:space="preserve"> of emotional, physical, </w:t>
      </w:r>
      <w:r w:rsidRPr="005062B2" w:rsidR="008360FB">
        <w:rPr>
          <w:rFonts w:ascii="Times New Roman" w:hAnsi="Times New Roman" w:cs="Times New Roman"/>
          <w:shd w:val="clear" w:color="auto" w:fill="FFFFFF"/>
        </w:rPr>
        <w:t>and</w:t>
      </w:r>
      <w:r w:rsidR="00244685">
        <w:rPr>
          <w:rFonts w:ascii="Times New Roman" w:hAnsi="Times New Roman" w:cs="Times New Roman"/>
          <w:shd w:val="clear" w:color="auto" w:fill="FFFFFF"/>
        </w:rPr>
        <w:t xml:space="preserve"> </w:t>
      </w:r>
      <w:r w:rsidRPr="005062B2">
        <w:rPr>
          <w:rFonts w:ascii="Times New Roman" w:hAnsi="Times New Roman" w:cs="Times New Roman"/>
          <w:shd w:val="clear" w:color="auto" w:fill="FFFFFF"/>
        </w:rPr>
        <w:t xml:space="preserve">mental health </w:t>
      </w:r>
    </w:p>
    <w:p w:rsidRPr="005062B2" w:rsidR="008360FB" w:rsidP="008360FB" w:rsidRDefault="007A2793" w14:paraId="30606E3A" w14:textId="77777777">
      <w:pPr>
        <w:pStyle w:val="ListParagraph"/>
        <w:numPr>
          <w:ilvl w:val="0"/>
          <w:numId w:val="22"/>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Pract</w:t>
      </w:r>
      <w:r w:rsidRPr="005062B2" w:rsidR="008360FB">
        <w:rPr>
          <w:rFonts w:ascii="Times New Roman" w:hAnsi="Times New Roman" w:cs="Times New Roman"/>
          <w:shd w:val="clear" w:color="auto" w:fill="FFFFFF"/>
        </w:rPr>
        <w:t>ice</w:t>
      </w:r>
      <w:r w:rsidRPr="005062B2">
        <w:rPr>
          <w:rFonts w:ascii="Times New Roman" w:hAnsi="Times New Roman" w:cs="Times New Roman"/>
          <w:shd w:val="clear" w:color="auto" w:fill="FFFFFF"/>
        </w:rPr>
        <w:t xml:space="preserve"> flex</w:t>
      </w:r>
      <w:r w:rsidRPr="005062B2" w:rsidR="008360FB">
        <w:rPr>
          <w:rFonts w:ascii="Times New Roman" w:hAnsi="Times New Roman" w:cs="Times New Roman"/>
          <w:shd w:val="clear" w:color="auto" w:fill="FFFFFF"/>
        </w:rPr>
        <w:t xml:space="preserve">ibility and </w:t>
      </w:r>
      <w:r w:rsidRPr="005062B2">
        <w:rPr>
          <w:rFonts w:ascii="Times New Roman" w:hAnsi="Times New Roman" w:cs="Times New Roman"/>
          <w:shd w:val="clear" w:color="auto" w:fill="FFFFFF"/>
        </w:rPr>
        <w:t>maturity in adjusting to change with the capacity to alter beh</w:t>
      </w:r>
      <w:r w:rsidRPr="005062B2" w:rsidR="008360FB">
        <w:rPr>
          <w:rFonts w:ascii="Times New Roman" w:hAnsi="Times New Roman" w:cs="Times New Roman"/>
          <w:shd w:val="clear" w:color="auto" w:fill="FFFFFF"/>
        </w:rPr>
        <w:t>avior.</w:t>
      </w:r>
    </w:p>
    <w:p w:rsidRPr="005062B2" w:rsidR="007A1542" w:rsidP="008360FB" w:rsidRDefault="007A2793" w14:paraId="117E90C7" w14:textId="41489F13">
      <w:pPr>
        <w:pStyle w:val="ListParagraph"/>
        <w:numPr>
          <w:ilvl w:val="0"/>
          <w:numId w:val="22"/>
        </w:numPr>
        <w:spacing w:after="0" w:line="240" w:lineRule="auto"/>
        <w:rPr>
          <w:rFonts w:ascii="Times New Roman" w:hAnsi="Times New Roman" w:eastAsia="Times New Roman" w:cs="Times New Roman"/>
          <w:kern w:val="0"/>
          <w14:ligatures w14:val="none"/>
        </w:rPr>
      </w:pPr>
      <w:r w:rsidRPr="005062B2">
        <w:rPr>
          <w:rFonts w:ascii="Times New Roman" w:hAnsi="Times New Roman" w:cs="Times New Roman"/>
          <w:shd w:val="clear" w:color="auto" w:fill="FFFFFF"/>
        </w:rPr>
        <w:t>Rec</w:t>
      </w:r>
      <w:r w:rsidRPr="005062B2" w:rsidR="008360FB">
        <w:rPr>
          <w:rFonts w:ascii="Times New Roman" w:hAnsi="Times New Roman" w:cs="Times New Roman"/>
          <w:shd w:val="clear" w:color="auto" w:fill="FFFFFF"/>
        </w:rPr>
        <w:t>ognize</w:t>
      </w:r>
      <w:r w:rsidRPr="005062B2">
        <w:rPr>
          <w:rFonts w:ascii="Times New Roman" w:hAnsi="Times New Roman" w:cs="Times New Roman"/>
          <w:shd w:val="clear" w:color="auto" w:fill="FFFFFF"/>
        </w:rPr>
        <w:t xml:space="preserve"> that ambiguity is part of clin</w:t>
      </w:r>
      <w:r w:rsidRPr="005062B2" w:rsidR="008360FB">
        <w:rPr>
          <w:rFonts w:ascii="Times New Roman" w:hAnsi="Times New Roman" w:cs="Times New Roman"/>
          <w:shd w:val="clear" w:color="auto" w:fill="FFFFFF"/>
        </w:rPr>
        <w:t>ical</w:t>
      </w:r>
      <w:r w:rsidRPr="005062B2">
        <w:rPr>
          <w:rFonts w:ascii="Times New Roman" w:hAnsi="Times New Roman" w:cs="Times New Roman"/>
          <w:shd w:val="clear" w:color="auto" w:fill="FFFFFF"/>
        </w:rPr>
        <w:t xml:space="preserve"> h</w:t>
      </w:r>
      <w:r w:rsidRPr="005062B2" w:rsidR="008360FB">
        <w:rPr>
          <w:rFonts w:ascii="Times New Roman" w:hAnsi="Times New Roman" w:cs="Times New Roman"/>
          <w:shd w:val="clear" w:color="auto" w:fill="FFFFFF"/>
        </w:rPr>
        <w:t>ea</w:t>
      </w:r>
      <w:r w:rsidRPr="005062B2">
        <w:rPr>
          <w:rFonts w:ascii="Times New Roman" w:hAnsi="Times New Roman" w:cs="Times New Roman"/>
          <w:shd w:val="clear" w:color="auto" w:fill="FFFFFF"/>
        </w:rPr>
        <w:t>lt</w:t>
      </w:r>
      <w:r w:rsidRPr="005062B2" w:rsidR="008360FB">
        <w:rPr>
          <w:rFonts w:ascii="Times New Roman" w:hAnsi="Times New Roman" w:cs="Times New Roman"/>
          <w:shd w:val="clear" w:color="auto" w:fill="FFFFFF"/>
        </w:rPr>
        <w:t>h c</w:t>
      </w:r>
      <w:r w:rsidRPr="005062B2">
        <w:rPr>
          <w:rFonts w:ascii="Times New Roman" w:hAnsi="Times New Roman" w:cs="Times New Roman"/>
          <w:shd w:val="clear" w:color="auto" w:fill="FFFFFF"/>
        </w:rPr>
        <w:t>are</w:t>
      </w:r>
      <w:r w:rsidRPr="005062B2" w:rsidR="008360FB">
        <w:rPr>
          <w:rFonts w:ascii="Times New Roman" w:hAnsi="Times New Roman" w:cs="Times New Roman"/>
          <w:shd w:val="clear" w:color="auto" w:fill="FFFFFF"/>
        </w:rPr>
        <w:t xml:space="preserve"> and </w:t>
      </w:r>
      <w:r w:rsidRPr="005062B2">
        <w:rPr>
          <w:rFonts w:ascii="Times New Roman" w:hAnsi="Times New Roman" w:cs="Times New Roman"/>
          <w:shd w:val="clear" w:color="auto" w:fill="FFFFFF"/>
        </w:rPr>
        <w:t xml:space="preserve">respond by using </w:t>
      </w:r>
      <w:r w:rsidRPr="005062B2" w:rsidR="008360FB">
        <w:rPr>
          <w:rFonts w:ascii="Times New Roman" w:hAnsi="Times New Roman" w:cs="Times New Roman"/>
          <w:shd w:val="clear" w:color="auto" w:fill="FFFFFF"/>
        </w:rPr>
        <w:t xml:space="preserve">appropriate </w:t>
      </w:r>
      <w:r w:rsidRPr="005062B2">
        <w:rPr>
          <w:rFonts w:ascii="Times New Roman" w:hAnsi="Times New Roman" w:cs="Times New Roman"/>
          <w:shd w:val="clear" w:color="auto" w:fill="FFFFFF"/>
        </w:rPr>
        <w:t xml:space="preserve"> resources in dealing with uncertainty</w:t>
      </w:r>
    </w:p>
    <w:p w:rsidRPr="005062B2" w:rsidR="007A1542" w:rsidP="00B963E1" w:rsidRDefault="007A1542" w14:paraId="68347F47" w14:textId="77777777">
      <w:pPr>
        <w:spacing w:after="0" w:line="240" w:lineRule="auto"/>
        <w:rPr>
          <w:rFonts w:ascii="Times New Roman" w:hAnsi="Times New Roman" w:eastAsia="Times New Roman" w:cs="Times New Roman"/>
          <w:kern w:val="0"/>
          <w14:ligatures w14:val="none"/>
        </w:rPr>
      </w:pPr>
    </w:p>
    <w:p w:rsidRPr="005062B2" w:rsidR="00C54C72" w:rsidP="00C54C72" w:rsidRDefault="00C54C72" w14:paraId="7070DE74" w14:textId="77777777">
      <w:pPr>
        <w:spacing w:after="0"/>
        <w:rPr>
          <w:rFonts w:ascii="Times New Roman" w:hAnsi="Times New Roman" w:cs="Times New Roman"/>
          <w:b/>
          <w:bCs/>
        </w:rPr>
      </w:pPr>
      <w:r w:rsidRPr="005062B2">
        <w:rPr>
          <w:rFonts w:ascii="Times New Roman" w:hAnsi="Times New Roman" w:cs="Times New Roman"/>
        </w:rPr>
        <w:t xml:space="preserve">3. </w:t>
      </w:r>
      <w:r w:rsidRPr="005062B2">
        <w:rPr>
          <w:rFonts w:ascii="Times New Roman" w:hAnsi="Times New Roman" w:cs="Times New Roman"/>
          <w:b/>
          <w:bCs/>
        </w:rPr>
        <w:t>Communication</w:t>
      </w:r>
    </w:p>
    <w:p w:rsidRPr="005062B2" w:rsidR="00C54C72" w:rsidP="00C54C72" w:rsidRDefault="00C54C72" w14:paraId="3513092B" w14:textId="77777777">
      <w:pPr>
        <w:spacing w:after="0" w:line="240" w:lineRule="auto"/>
        <w:rPr>
          <w:rFonts w:ascii="Times New Roman" w:hAnsi="Times New Roman" w:cs="Times New Roman"/>
          <w:b/>
        </w:rPr>
      </w:pPr>
      <w:r w:rsidRPr="005062B2">
        <w:rPr>
          <w:rFonts w:ascii="Times New Roman" w:hAnsi="Times New Roman" w:cs="Times New Roman"/>
          <w:b/>
          <w:i/>
          <w:iCs/>
        </w:rPr>
        <w:t>Schoolwide Outcome:</w:t>
      </w:r>
      <w:r w:rsidRPr="005062B2">
        <w:rPr>
          <w:rFonts w:ascii="Times New Roman" w:hAnsi="Times New Roman" w:cs="Times New Roman"/>
          <w:b/>
        </w:rPr>
        <w:t xml:space="preserve"> </w:t>
      </w:r>
    </w:p>
    <w:p w:rsidRPr="005062B2" w:rsidR="00C54C72" w:rsidP="005062B2" w:rsidRDefault="00C54C72" w14:paraId="3653885E" w14:textId="77777777">
      <w:pPr>
        <w:spacing w:after="0" w:line="240" w:lineRule="auto"/>
        <w:rPr>
          <w:rFonts w:ascii="Times New Roman" w:hAnsi="Times New Roman" w:cs="Times New Roman"/>
          <w:bCs/>
        </w:rPr>
      </w:pPr>
      <w:r w:rsidRPr="005062B2">
        <w:rPr>
          <w:rFonts w:ascii="Times New Roman" w:hAnsi="Times New Roman" w:cs="Times New Roman"/>
          <w:bCs/>
        </w:rPr>
        <w:t>Graduates effectively communicate in oral, written, and technical formats.</w:t>
      </w:r>
    </w:p>
    <w:p w:rsidRPr="005062B2" w:rsidR="005062B2" w:rsidP="003966CB" w:rsidRDefault="005062B2" w14:paraId="78319041" w14:textId="77777777">
      <w:pPr>
        <w:spacing w:after="0" w:line="240" w:lineRule="auto"/>
        <w:rPr>
          <w:rFonts w:ascii="Times New Roman" w:hAnsi="Times New Roman" w:cs="Times New Roman"/>
          <w:i/>
        </w:rPr>
      </w:pPr>
      <w:r w:rsidRPr="005062B2">
        <w:rPr>
          <w:rFonts w:ascii="Times New Roman" w:hAnsi="Times New Roman" w:cs="Times New Roman"/>
          <w:i/>
        </w:rPr>
        <w:t>Objectives: SHP graduates will be able to:</w:t>
      </w:r>
    </w:p>
    <w:p w:rsidRPr="005062B2" w:rsidR="005062B2" w:rsidP="003966CB" w:rsidRDefault="005062B2" w14:paraId="20780DF8" w14:textId="77777777">
      <w:pPr>
        <w:pStyle w:val="ListParagraph"/>
        <w:numPr>
          <w:ilvl w:val="0"/>
          <w:numId w:val="32"/>
        </w:numPr>
        <w:spacing w:after="0" w:line="240" w:lineRule="auto"/>
        <w:rPr>
          <w:rFonts w:ascii="Times New Roman" w:hAnsi="Times New Roman" w:cs="Times New Roman"/>
        </w:rPr>
      </w:pPr>
      <w:r w:rsidRPr="005062B2">
        <w:rPr>
          <w:rFonts w:ascii="Times New Roman" w:hAnsi="Times New Roman" w:cs="Times New Roman"/>
        </w:rPr>
        <w:t>Express concepts in writing using proper grammar and stylistic guidelines</w:t>
      </w:r>
    </w:p>
    <w:p w:rsidRPr="005062B2" w:rsidR="005062B2" w:rsidP="005062B2" w:rsidRDefault="005062B2" w14:paraId="38BC9C6A" w14:textId="77777777">
      <w:pPr>
        <w:pStyle w:val="ListParagraph"/>
        <w:numPr>
          <w:ilvl w:val="0"/>
          <w:numId w:val="32"/>
        </w:numPr>
        <w:spacing w:after="0" w:line="240" w:lineRule="auto"/>
        <w:rPr>
          <w:rFonts w:ascii="Times New Roman" w:hAnsi="Times New Roman" w:cs="Times New Roman"/>
        </w:rPr>
      </w:pPr>
      <w:r w:rsidRPr="005062B2">
        <w:rPr>
          <w:rFonts w:ascii="Times New Roman" w:hAnsi="Times New Roman" w:cs="Times New Roman"/>
        </w:rPr>
        <w:t>Appropriately document health information according to professional standards</w:t>
      </w:r>
    </w:p>
    <w:p w:rsidRPr="005062B2" w:rsidR="005062B2" w:rsidP="005062B2" w:rsidRDefault="005062B2" w14:paraId="36C966A0" w14:textId="77777777">
      <w:pPr>
        <w:pStyle w:val="ListParagraph"/>
        <w:numPr>
          <w:ilvl w:val="0"/>
          <w:numId w:val="32"/>
        </w:numPr>
        <w:spacing w:after="0" w:line="240" w:lineRule="auto"/>
        <w:rPr>
          <w:rFonts w:ascii="Times New Roman" w:hAnsi="Times New Roman" w:cs="Times New Roman"/>
          <w:b/>
        </w:rPr>
      </w:pPr>
      <w:r w:rsidRPr="005062B2">
        <w:rPr>
          <w:rFonts w:ascii="Times New Roman" w:hAnsi="Times New Roman" w:cs="Times New Roman"/>
        </w:rPr>
        <w:t>Demonstrate critical thinking by synthesizing, organizing, presenting, and/or disseminating information following established guidelines at a level appropriate for the target audience</w:t>
      </w:r>
    </w:p>
    <w:p w:rsidRPr="005062B2" w:rsidR="005062B2" w:rsidP="005062B2" w:rsidRDefault="005062B2" w14:paraId="6772D2FA" w14:textId="77777777">
      <w:pPr>
        <w:pStyle w:val="ListParagraph"/>
        <w:numPr>
          <w:ilvl w:val="0"/>
          <w:numId w:val="32"/>
        </w:numPr>
        <w:spacing w:after="0" w:line="240" w:lineRule="auto"/>
        <w:rPr>
          <w:rFonts w:ascii="Times New Roman" w:hAnsi="Times New Roman" w:cs="Times New Roman"/>
          <w:b/>
        </w:rPr>
      </w:pPr>
      <w:r w:rsidRPr="005062B2">
        <w:rPr>
          <w:rFonts w:ascii="Times New Roman" w:hAnsi="Times New Roman" w:cs="Times New Roman"/>
        </w:rPr>
        <w:t>Adapt appropriate interactions and/or strategies in order to accommodate diverse audiences</w:t>
      </w:r>
    </w:p>
    <w:p w:rsidRPr="005062B2" w:rsidR="005062B2" w:rsidP="00C54C72" w:rsidRDefault="005062B2" w14:paraId="0871451D" w14:textId="77777777">
      <w:pPr>
        <w:spacing w:after="0" w:line="240" w:lineRule="auto"/>
        <w:rPr>
          <w:rFonts w:ascii="Times New Roman" w:hAnsi="Times New Roman" w:cs="Times New Roman"/>
          <w:b/>
          <w:i/>
          <w:iCs/>
          <w:sz w:val="28"/>
          <w:szCs w:val="28"/>
        </w:rPr>
      </w:pPr>
    </w:p>
    <w:p w:rsidRPr="004E6440" w:rsidR="00C54C72" w:rsidP="00C54C72" w:rsidRDefault="00C54C72" w14:paraId="3F6D6B55" w14:textId="7BB2764C">
      <w:pPr>
        <w:spacing w:after="0" w:line="240" w:lineRule="auto"/>
        <w:rPr>
          <w:rFonts w:ascii="Times New Roman" w:hAnsi="Times New Roman" w:cs="Times New Roman"/>
          <w:b/>
          <w:i/>
          <w:iCs/>
        </w:rPr>
      </w:pPr>
      <w:r w:rsidRPr="004E6440">
        <w:rPr>
          <w:rFonts w:ascii="Times New Roman" w:hAnsi="Times New Roman" w:cs="Times New Roman"/>
          <w:b/>
          <w:i/>
          <w:iCs/>
        </w:rPr>
        <w:t>Program Outcomes:</w:t>
      </w:r>
    </w:p>
    <w:p w:rsidRPr="005062B2" w:rsidR="008360FB" w:rsidP="008360FB" w:rsidRDefault="007A2793" w14:paraId="494DBBC5" w14:textId="77777777">
      <w:pPr>
        <w:pStyle w:val="ListParagraph"/>
        <w:numPr>
          <w:ilvl w:val="0"/>
          <w:numId w:val="23"/>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 xml:space="preserve">Document the medical history in a clear and concise manner using the appropriate format. </w:t>
      </w:r>
    </w:p>
    <w:p w:rsidRPr="005062B2" w:rsidR="008360FB" w:rsidP="008360FB" w:rsidRDefault="007A2793" w14:paraId="2F614218" w14:textId="77777777">
      <w:pPr>
        <w:pStyle w:val="ListParagraph"/>
        <w:numPr>
          <w:ilvl w:val="0"/>
          <w:numId w:val="23"/>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 xml:space="preserve">Document in written form a patient medical record including: HPI, history, ROS, physical examination, assessment, plan and orders. </w:t>
      </w:r>
    </w:p>
    <w:p w:rsidRPr="005062B2" w:rsidR="008360FB" w:rsidP="008360FB" w:rsidRDefault="007A2793" w14:paraId="1E698F48" w14:textId="77777777">
      <w:pPr>
        <w:pStyle w:val="ListParagraph"/>
        <w:numPr>
          <w:ilvl w:val="0"/>
          <w:numId w:val="23"/>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 xml:space="preserve">Synthesize information obtained through the history and physical with medical knowledge to create an introductory differential diagnosis, management plan, and orders for acute and chronic conditions. </w:t>
      </w:r>
    </w:p>
    <w:p w:rsidRPr="005062B2" w:rsidR="00602AE2" w:rsidP="008360FB" w:rsidRDefault="007A2793" w14:paraId="585E13CA" w14:textId="0E3B985C">
      <w:pPr>
        <w:pStyle w:val="ListParagraph"/>
        <w:numPr>
          <w:ilvl w:val="0"/>
          <w:numId w:val="23"/>
        </w:numPr>
        <w:spacing w:after="0"/>
        <w:rPr>
          <w:rFonts w:ascii="Times New Roman" w:hAnsi="Times New Roman" w:eastAsia="Times New Roman" w:cs="Times New Roman"/>
          <w:kern w:val="0"/>
          <w14:ligatures w14:val="none"/>
        </w:rPr>
      </w:pPr>
      <w:r w:rsidRPr="005062B2">
        <w:rPr>
          <w:rFonts w:ascii="Times New Roman" w:hAnsi="Times New Roman" w:cs="Times New Roman"/>
          <w:shd w:val="clear" w:color="auto" w:fill="FFFFFF"/>
        </w:rPr>
        <w:t>Evaluate patient and develop management plan avoiding bias and with special consideration for disability status or special health care needs, ethnicity and race, gender identity, religion/spirituality, sexual orientation, social determinants of health.</w:t>
      </w:r>
      <w:r w:rsidRPr="005062B2" w:rsidR="00F47B1D">
        <w:rPr>
          <w:rFonts w:ascii="Times New Roman" w:hAnsi="Times New Roman" w:eastAsia="Times New Roman" w:cs="Times New Roman"/>
          <w:kern w:val="0"/>
          <w14:ligatures w14:val="none"/>
        </w:rPr>
        <w:t xml:space="preserve"> </w:t>
      </w:r>
    </w:p>
    <w:p w:rsidRPr="005062B2" w:rsidR="007A2793" w:rsidP="00C54C72" w:rsidRDefault="007A2793" w14:paraId="36D8115C" w14:textId="77777777">
      <w:pPr>
        <w:spacing w:after="0" w:line="240" w:lineRule="auto"/>
        <w:rPr>
          <w:rFonts w:ascii="Times New Roman" w:hAnsi="Times New Roman" w:cs="Times New Roman"/>
          <w:shd w:val="clear" w:color="auto" w:fill="FFFFFF"/>
        </w:rPr>
      </w:pPr>
    </w:p>
    <w:p w:rsidRPr="005062B2" w:rsidR="00C54C72" w:rsidP="00C54C72" w:rsidRDefault="00C54C72" w14:paraId="4F5A17B7" w14:textId="13DA400E">
      <w:pPr>
        <w:spacing w:after="0" w:line="240" w:lineRule="auto"/>
        <w:rPr>
          <w:rFonts w:ascii="Times New Roman" w:hAnsi="Times New Roman" w:cs="Times New Roman"/>
          <w:b/>
        </w:rPr>
      </w:pPr>
      <w:r w:rsidRPr="005062B2">
        <w:rPr>
          <w:rFonts w:ascii="Times New Roman" w:hAnsi="Times New Roman" w:cs="Times New Roman"/>
          <w:b/>
        </w:rPr>
        <w:t>4. Collaboration</w:t>
      </w:r>
    </w:p>
    <w:p w:rsidRPr="005062B2" w:rsidR="00C54C72" w:rsidP="00C54C72" w:rsidRDefault="00C54C72" w14:paraId="4E4CA451" w14:textId="77777777">
      <w:pPr>
        <w:spacing w:after="0" w:line="240" w:lineRule="auto"/>
        <w:rPr>
          <w:rFonts w:ascii="Times New Roman" w:hAnsi="Times New Roman" w:cs="Times New Roman"/>
          <w:b/>
        </w:rPr>
      </w:pPr>
      <w:r w:rsidRPr="005062B2">
        <w:rPr>
          <w:rFonts w:ascii="Times New Roman" w:hAnsi="Times New Roman" w:cs="Times New Roman"/>
          <w:b/>
          <w:i/>
          <w:iCs/>
        </w:rPr>
        <w:t>Schoolwide Outcome:</w:t>
      </w:r>
      <w:r w:rsidRPr="005062B2">
        <w:rPr>
          <w:rFonts w:ascii="Times New Roman" w:hAnsi="Times New Roman" w:cs="Times New Roman"/>
          <w:b/>
        </w:rPr>
        <w:t xml:space="preserve"> </w:t>
      </w:r>
    </w:p>
    <w:p w:rsidRPr="005062B2" w:rsidR="00C54C72" w:rsidP="00C54C72" w:rsidRDefault="00C54C72" w14:paraId="6D489349" w14:textId="77777777">
      <w:pPr>
        <w:spacing w:after="0" w:line="240" w:lineRule="auto"/>
        <w:rPr>
          <w:rFonts w:ascii="Times New Roman" w:hAnsi="Times New Roman" w:cs="Times New Roman"/>
          <w:bCs/>
        </w:rPr>
      </w:pPr>
      <w:r w:rsidRPr="005062B2">
        <w:rPr>
          <w:rFonts w:ascii="Times New Roman" w:hAnsi="Times New Roman" w:cs="Times New Roman"/>
          <w:bCs/>
        </w:rPr>
        <w:t>Graduates collaborate with health care team members and other stakeholders to facilitate the attainment of common goals.</w:t>
      </w:r>
    </w:p>
    <w:p w:rsidRPr="005062B2" w:rsidR="005062B2" w:rsidP="005062B2" w:rsidRDefault="005062B2" w14:paraId="112FDA35" w14:textId="77777777">
      <w:pPr>
        <w:spacing w:after="0"/>
        <w:rPr>
          <w:rFonts w:ascii="Times New Roman" w:hAnsi="Times New Roman" w:cs="Times New Roman"/>
          <w:i/>
        </w:rPr>
      </w:pPr>
      <w:r w:rsidRPr="005062B2">
        <w:rPr>
          <w:rFonts w:ascii="Times New Roman" w:hAnsi="Times New Roman" w:cs="Times New Roman"/>
          <w:i/>
        </w:rPr>
        <w:t>Objectives: Within their scope of practice, SHP graduates will be able to:</w:t>
      </w:r>
    </w:p>
    <w:p w:rsidRPr="005062B2" w:rsidR="005062B2" w:rsidP="005062B2" w:rsidRDefault="005062B2" w14:paraId="73D2D89A" w14:textId="77777777">
      <w:pPr>
        <w:pStyle w:val="ListParagraph"/>
        <w:numPr>
          <w:ilvl w:val="0"/>
          <w:numId w:val="33"/>
        </w:numPr>
        <w:spacing w:after="0" w:line="240" w:lineRule="auto"/>
        <w:rPr>
          <w:rFonts w:ascii="Times New Roman" w:hAnsi="Times New Roman" w:cs="Times New Roman"/>
        </w:rPr>
      </w:pPr>
      <w:r w:rsidRPr="005062B2">
        <w:rPr>
          <w:rFonts w:ascii="Times New Roman" w:hAnsi="Times New Roman" w:cs="Times New Roman"/>
        </w:rPr>
        <w:t>Identify roles and responsibilities of team members in the provision of patient/client/community care</w:t>
      </w:r>
    </w:p>
    <w:p w:rsidRPr="005062B2" w:rsidR="005062B2" w:rsidP="005062B2" w:rsidRDefault="005062B2" w14:paraId="7ACC725E" w14:textId="77777777">
      <w:pPr>
        <w:pStyle w:val="ListParagraph"/>
        <w:numPr>
          <w:ilvl w:val="0"/>
          <w:numId w:val="33"/>
        </w:numPr>
        <w:spacing w:after="0" w:line="240" w:lineRule="auto"/>
        <w:rPr>
          <w:rFonts w:ascii="Times New Roman" w:hAnsi="Times New Roman" w:cs="Times New Roman"/>
          <w:b/>
        </w:rPr>
      </w:pPr>
      <w:r w:rsidRPr="005062B2">
        <w:rPr>
          <w:rFonts w:ascii="Times New Roman" w:hAnsi="Times New Roman" w:cs="Times New Roman"/>
        </w:rPr>
        <w:t>Identify opportunities and/or participate with others to set and achieve goals</w:t>
      </w:r>
    </w:p>
    <w:p w:rsidRPr="005062B2" w:rsidR="005062B2" w:rsidP="005062B2" w:rsidRDefault="005062B2" w14:paraId="104C8C0B" w14:textId="77777777">
      <w:pPr>
        <w:spacing w:line="259" w:lineRule="auto"/>
        <w:rPr>
          <w:rFonts w:ascii="Times New Roman" w:hAnsi="Times New Roman" w:cs="Times New Roman"/>
          <w:b/>
        </w:rPr>
      </w:pPr>
      <w:r w:rsidRPr="005062B2">
        <w:rPr>
          <w:rFonts w:ascii="Times New Roman" w:hAnsi="Times New Roman" w:cs="Times New Roman"/>
          <w:b/>
        </w:rPr>
        <w:br w:type="page"/>
      </w:r>
    </w:p>
    <w:p w:rsidRPr="005062B2" w:rsidR="00C54C72" w:rsidP="00C54C72" w:rsidRDefault="00C54C72" w14:paraId="14474BE3" w14:textId="77777777">
      <w:pPr>
        <w:spacing w:after="0"/>
        <w:rPr>
          <w:rFonts w:ascii="Times New Roman" w:hAnsi="Times New Roman" w:cs="Times New Roman"/>
          <w:bCs/>
        </w:rPr>
      </w:pPr>
    </w:p>
    <w:p w:rsidRPr="004E6440" w:rsidR="00602AE2" w:rsidP="00602AE2" w:rsidRDefault="00C54C72" w14:paraId="5B407FC8" w14:textId="16BFB0D7">
      <w:pPr>
        <w:spacing w:after="0"/>
        <w:rPr>
          <w:rFonts w:ascii="Times New Roman" w:hAnsi="Times New Roman" w:cs="Times New Roman"/>
          <w:b/>
          <w:i/>
          <w:iCs/>
        </w:rPr>
      </w:pPr>
      <w:r w:rsidRPr="004E6440">
        <w:rPr>
          <w:rFonts w:ascii="Times New Roman" w:hAnsi="Times New Roman" w:cs="Times New Roman"/>
          <w:b/>
          <w:i/>
          <w:iCs/>
        </w:rPr>
        <w:t>Program Outcomes:</w:t>
      </w:r>
    </w:p>
    <w:p w:rsidRPr="005062B2" w:rsidR="007A2793" w:rsidP="008360FB" w:rsidRDefault="007A2793" w14:paraId="5BF8CEBB" w14:textId="0EA86B9F">
      <w:pPr>
        <w:pStyle w:val="ListParagraph"/>
        <w:numPr>
          <w:ilvl w:val="0"/>
          <w:numId w:val="24"/>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Patient Care: Provide patient care that is compassionate, appropriate, and effective for the treatment of health problems and the promotion of health.</w:t>
      </w:r>
    </w:p>
    <w:p w:rsidRPr="005062B2" w:rsidR="00F47B1D" w:rsidP="008360FB" w:rsidRDefault="007A2793" w14:paraId="5AC426E4" w14:textId="12943D1A">
      <w:pPr>
        <w:pStyle w:val="ListParagraph"/>
        <w:numPr>
          <w:ilvl w:val="0"/>
          <w:numId w:val="24"/>
        </w:numPr>
        <w:spacing w:after="0"/>
        <w:rPr>
          <w:rFonts w:ascii="Times New Roman" w:hAnsi="Times New Roman" w:cs="Times New Roman"/>
          <w:b/>
          <w:i/>
          <w:iCs/>
        </w:rPr>
      </w:pPr>
      <w:r w:rsidRPr="005062B2">
        <w:rPr>
          <w:rFonts w:ascii="Times New Roman" w:hAnsi="Times New Roman" w:cs="Times New Roman"/>
          <w:shd w:val="clear" w:color="auto" w:fill="FFFFFF"/>
        </w:rPr>
        <w:t>Interpersonal and Communication Skills: Demonstrate interpersonal and communication skills that result in the effective exchange of information and collaboration with patients, their families, and health professionals.</w:t>
      </w:r>
    </w:p>
    <w:p w:rsidRPr="005062B2" w:rsidR="008360FB" w:rsidP="00C54C72" w:rsidRDefault="008360FB" w14:paraId="0A06CE11" w14:textId="77777777">
      <w:pPr>
        <w:spacing w:after="0"/>
        <w:rPr>
          <w:rFonts w:ascii="Times New Roman" w:hAnsi="Times New Roman" w:cs="Times New Roman"/>
          <w:b/>
          <w:bCs/>
        </w:rPr>
      </w:pPr>
    </w:p>
    <w:p w:rsidRPr="005062B2" w:rsidR="00C54C72" w:rsidP="00C54C72" w:rsidRDefault="00C54C72" w14:paraId="29731180" w14:textId="0FAD64F5">
      <w:pPr>
        <w:spacing w:after="0"/>
        <w:rPr>
          <w:rFonts w:ascii="Times New Roman" w:hAnsi="Times New Roman" w:cs="Times New Roman"/>
          <w:b/>
          <w:bCs/>
        </w:rPr>
      </w:pPr>
      <w:r w:rsidRPr="005062B2">
        <w:rPr>
          <w:rFonts w:ascii="Times New Roman" w:hAnsi="Times New Roman" w:cs="Times New Roman"/>
          <w:b/>
          <w:bCs/>
        </w:rPr>
        <w:t>5. Ethics and Jurisprudence</w:t>
      </w:r>
    </w:p>
    <w:p w:rsidRPr="005062B2" w:rsidR="00C54C72" w:rsidP="00C54C72" w:rsidRDefault="00C54C72" w14:paraId="3E733544" w14:textId="77777777">
      <w:pPr>
        <w:spacing w:after="0" w:line="240" w:lineRule="auto"/>
        <w:rPr>
          <w:rFonts w:ascii="Times New Roman" w:hAnsi="Times New Roman" w:cs="Times New Roman"/>
          <w:b/>
        </w:rPr>
      </w:pPr>
      <w:r w:rsidRPr="005062B2">
        <w:rPr>
          <w:rFonts w:ascii="Times New Roman" w:hAnsi="Times New Roman" w:cs="Times New Roman"/>
          <w:b/>
          <w:i/>
          <w:iCs/>
        </w:rPr>
        <w:t>Schoolwide Outcome:</w:t>
      </w:r>
      <w:r w:rsidRPr="005062B2">
        <w:rPr>
          <w:rFonts w:ascii="Times New Roman" w:hAnsi="Times New Roman" w:cs="Times New Roman"/>
          <w:b/>
        </w:rPr>
        <w:t xml:space="preserve"> </w:t>
      </w:r>
    </w:p>
    <w:p w:rsidRPr="005062B2" w:rsidR="00C54C72" w:rsidP="005062B2" w:rsidRDefault="00C54C72" w14:paraId="64CF3C68" w14:textId="77777777">
      <w:pPr>
        <w:spacing w:after="0" w:line="240" w:lineRule="auto"/>
        <w:rPr>
          <w:rFonts w:ascii="Times New Roman" w:hAnsi="Times New Roman" w:cs="Times New Roman"/>
          <w:bCs/>
        </w:rPr>
      </w:pPr>
      <w:r w:rsidRPr="005062B2">
        <w:rPr>
          <w:rFonts w:ascii="Times New Roman" w:hAnsi="Times New Roman" w:cs="Times New Roman"/>
          <w:bCs/>
        </w:rPr>
        <w:t>Graduates identify, critically evaluate, and practice professional, ethical and legal decision-making.</w:t>
      </w:r>
    </w:p>
    <w:p w:rsidRPr="005062B2" w:rsidR="005062B2" w:rsidP="005062B2" w:rsidRDefault="005062B2" w14:paraId="1AD28E63" w14:textId="77777777">
      <w:pPr>
        <w:spacing w:after="0" w:line="240" w:lineRule="auto"/>
        <w:rPr>
          <w:rFonts w:ascii="Times New Roman" w:hAnsi="Times New Roman" w:cs="Times New Roman"/>
          <w:i/>
        </w:rPr>
      </w:pPr>
      <w:r w:rsidRPr="005062B2">
        <w:rPr>
          <w:rFonts w:ascii="Times New Roman" w:hAnsi="Times New Roman" w:cs="Times New Roman"/>
          <w:i/>
        </w:rPr>
        <w:t>Objectives: Within the scope of their profession, SHP graduates will be able to:</w:t>
      </w:r>
    </w:p>
    <w:p w:rsidRPr="005062B2" w:rsidR="005062B2" w:rsidP="005062B2" w:rsidRDefault="005062B2" w14:paraId="1AAD3D57" w14:textId="77777777">
      <w:pPr>
        <w:pStyle w:val="ListParagraph"/>
        <w:numPr>
          <w:ilvl w:val="0"/>
          <w:numId w:val="34"/>
        </w:numPr>
        <w:spacing w:after="0" w:line="240" w:lineRule="auto"/>
        <w:rPr>
          <w:rFonts w:ascii="Times New Roman" w:hAnsi="Times New Roman" w:cs="Times New Roman"/>
        </w:rPr>
      </w:pPr>
      <w:r w:rsidRPr="005062B2">
        <w:rPr>
          <w:rFonts w:ascii="Times New Roman" w:hAnsi="Times New Roman" w:cs="Times New Roman"/>
        </w:rPr>
        <w:t>Maintain and/or adhere to professional ethics and legal requirements</w:t>
      </w:r>
    </w:p>
    <w:p w:rsidRPr="005062B2" w:rsidR="005062B2" w:rsidP="005062B2" w:rsidRDefault="005062B2" w14:paraId="0316F020" w14:textId="77777777">
      <w:pPr>
        <w:pStyle w:val="ListParagraph"/>
        <w:numPr>
          <w:ilvl w:val="0"/>
          <w:numId w:val="34"/>
        </w:numPr>
        <w:spacing w:after="0" w:line="240" w:lineRule="auto"/>
        <w:rPr>
          <w:rFonts w:ascii="Times New Roman" w:hAnsi="Times New Roman" w:cs="Times New Roman"/>
        </w:rPr>
      </w:pPr>
      <w:r w:rsidRPr="005062B2">
        <w:rPr>
          <w:rFonts w:ascii="Times New Roman" w:hAnsi="Times New Roman" w:cs="Times New Roman"/>
        </w:rPr>
        <w:t xml:space="preserve">Articulate ethical and legal decision making practices (process by which an ethical/legal decision was made) </w:t>
      </w:r>
    </w:p>
    <w:p w:rsidRPr="005062B2" w:rsidR="005062B2" w:rsidP="005062B2" w:rsidRDefault="005062B2" w14:paraId="2206B3F9" w14:textId="77777777">
      <w:pPr>
        <w:pStyle w:val="ListParagraph"/>
        <w:numPr>
          <w:ilvl w:val="0"/>
          <w:numId w:val="34"/>
        </w:numPr>
        <w:spacing w:after="0" w:line="240" w:lineRule="auto"/>
        <w:rPr>
          <w:rFonts w:ascii="Times New Roman" w:hAnsi="Times New Roman" w:cs="Times New Roman"/>
        </w:rPr>
      </w:pPr>
      <w:r w:rsidRPr="005062B2">
        <w:rPr>
          <w:rFonts w:ascii="Times New Roman" w:hAnsi="Times New Roman" w:cs="Times New Roman"/>
        </w:rPr>
        <w:t xml:space="preserve">Apply ethical and legal principles to Identify breaches of professional ethics or legal requirements </w:t>
      </w:r>
    </w:p>
    <w:p w:rsidRPr="005062B2" w:rsidR="00C54C72" w:rsidP="00C54C72" w:rsidRDefault="00C54C72" w14:paraId="7D4D3F4A" w14:textId="77777777">
      <w:pPr>
        <w:spacing w:after="0"/>
        <w:rPr>
          <w:rFonts w:ascii="Times New Roman" w:hAnsi="Times New Roman" w:cs="Times New Roman"/>
          <w:bCs/>
        </w:rPr>
      </w:pPr>
    </w:p>
    <w:p w:rsidRPr="004E6440" w:rsidR="00C54C72" w:rsidP="00C54C72" w:rsidRDefault="00C54C72" w14:paraId="1781EE19" w14:textId="7FCDA268">
      <w:pPr>
        <w:spacing w:after="0"/>
        <w:rPr>
          <w:rFonts w:ascii="Times New Roman" w:hAnsi="Times New Roman" w:cs="Times New Roman"/>
          <w:b/>
          <w:i/>
          <w:iCs/>
        </w:rPr>
      </w:pPr>
      <w:r w:rsidRPr="004E6440">
        <w:rPr>
          <w:rFonts w:ascii="Times New Roman" w:hAnsi="Times New Roman" w:cs="Times New Roman"/>
          <w:b/>
          <w:i/>
          <w:iCs/>
        </w:rPr>
        <w:t>Program Outcome</w:t>
      </w:r>
      <w:r w:rsidRPr="004E6440" w:rsidR="005062B2">
        <w:rPr>
          <w:rFonts w:ascii="Times New Roman" w:hAnsi="Times New Roman" w:cs="Times New Roman"/>
          <w:b/>
          <w:i/>
          <w:iCs/>
        </w:rPr>
        <w:t>s</w:t>
      </w:r>
      <w:r w:rsidRPr="004E6440">
        <w:rPr>
          <w:rFonts w:ascii="Times New Roman" w:hAnsi="Times New Roman" w:cs="Times New Roman"/>
          <w:b/>
          <w:i/>
          <w:iCs/>
        </w:rPr>
        <w:t>:</w:t>
      </w:r>
    </w:p>
    <w:p w:rsidRPr="005062B2" w:rsidR="00B963E1" w:rsidP="008360FB" w:rsidRDefault="007A2793" w14:paraId="65932F29" w14:textId="1F2CFD6B">
      <w:pPr>
        <w:pStyle w:val="ListParagraph"/>
        <w:numPr>
          <w:ilvl w:val="0"/>
          <w:numId w:val="25"/>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Professionalism: Demonstrate a commitment to carrying out professional responsibilities and an adherence to ethical principles; f-Demonstrate a commitment to ethical principles pertaining to provision of care and interaction with the health care community. </w:t>
      </w:r>
    </w:p>
    <w:p w:rsidRPr="005062B2" w:rsidR="00602AE2" w:rsidP="008360FB" w:rsidRDefault="007A2793" w14:paraId="515E061B" w14:textId="3E6682E4">
      <w:pPr>
        <w:pStyle w:val="ListParagraph"/>
        <w:numPr>
          <w:ilvl w:val="0"/>
          <w:numId w:val="25"/>
        </w:numPr>
        <w:spacing w:after="0" w:line="240" w:lineRule="auto"/>
        <w:rPr>
          <w:rFonts w:ascii="Times New Roman" w:hAnsi="Times New Roman" w:cs="Times New Roman"/>
        </w:rPr>
      </w:pPr>
      <w:r w:rsidRPr="005062B2">
        <w:rPr>
          <w:rFonts w:ascii="Times New Roman" w:hAnsi="Times New Roman" w:cs="Times New Roman"/>
          <w:shd w:val="clear" w:color="auto" w:fill="FFFFFF"/>
        </w:rPr>
        <w:t xml:space="preserve">Systems-Based Practice: Demonstrate an awareness of and responsiveness to the larger context and system of health care, as well as the ability to call effectively on other resources to provide optimal health care; </w:t>
      </w:r>
      <w:r w:rsidRPr="005062B2" w:rsidR="008360FB">
        <w:rPr>
          <w:rFonts w:ascii="Times New Roman" w:hAnsi="Times New Roman" w:cs="Times New Roman"/>
          <w:shd w:val="clear" w:color="auto" w:fill="FFFFFF"/>
        </w:rPr>
        <w:t>e. Participate in identifying system errors and contribute to a culture of safety and improvement</w:t>
      </w:r>
      <w:r w:rsidRPr="005062B2" w:rsidR="00261B80">
        <w:rPr>
          <w:rFonts w:ascii="Times New Roman" w:hAnsi="Times New Roman" w:cs="Times New Roman"/>
          <w:shd w:val="clear" w:color="auto" w:fill="FFFFFF"/>
        </w:rPr>
        <w:t xml:space="preserve">; </w:t>
      </w:r>
      <w:r w:rsidRPr="005062B2">
        <w:rPr>
          <w:rFonts w:ascii="Times New Roman" w:hAnsi="Times New Roman" w:cs="Times New Roman"/>
          <w:shd w:val="clear" w:color="auto" w:fill="FFFFFF"/>
        </w:rPr>
        <w:t>f- Exhibit an understanding of the legal and regulatory environment.</w:t>
      </w:r>
      <w:r w:rsidRPr="005062B2" w:rsidR="008360FB">
        <w:rPr>
          <w:rFonts w:ascii="Times New Roman" w:hAnsi="Times New Roman" w:cs="Times New Roman"/>
          <w:shd w:val="clear" w:color="auto" w:fill="FFFFFF"/>
        </w:rPr>
        <w:t xml:space="preserve"> </w:t>
      </w:r>
    </w:p>
    <w:p w:rsidRPr="005062B2" w:rsidR="008360FB" w:rsidP="00261B80" w:rsidRDefault="008360FB" w14:paraId="0077D345" w14:textId="77777777">
      <w:pPr>
        <w:pStyle w:val="ListParagraph"/>
        <w:spacing w:after="0" w:line="240" w:lineRule="auto"/>
        <w:rPr>
          <w:rFonts w:ascii="Times New Roman" w:hAnsi="Times New Roman" w:cs="Times New Roman"/>
        </w:rPr>
      </w:pPr>
    </w:p>
    <w:p w:rsidRPr="005062B2" w:rsidR="00C54C72" w:rsidP="00C54C72" w:rsidRDefault="00C54C72" w14:paraId="009B5ECF" w14:textId="77777777">
      <w:pPr>
        <w:spacing w:after="0"/>
        <w:rPr>
          <w:rFonts w:ascii="Times New Roman" w:hAnsi="Times New Roman" w:cs="Times New Roman"/>
          <w:b/>
          <w:bCs/>
        </w:rPr>
      </w:pPr>
      <w:r w:rsidRPr="005062B2">
        <w:rPr>
          <w:rFonts w:ascii="Times New Roman" w:hAnsi="Times New Roman" w:cs="Times New Roman"/>
          <w:b/>
          <w:bCs/>
        </w:rPr>
        <w:t>6. Education</w:t>
      </w:r>
    </w:p>
    <w:p w:rsidRPr="005062B2" w:rsidR="00C54C72" w:rsidP="00C54C72" w:rsidRDefault="00C54C72" w14:paraId="6390CABE" w14:textId="77777777">
      <w:pPr>
        <w:spacing w:after="0" w:line="240" w:lineRule="auto"/>
        <w:rPr>
          <w:rFonts w:ascii="Times New Roman" w:hAnsi="Times New Roman" w:cs="Times New Roman"/>
          <w:b/>
        </w:rPr>
      </w:pPr>
      <w:r w:rsidRPr="005062B2">
        <w:rPr>
          <w:rFonts w:ascii="Times New Roman" w:hAnsi="Times New Roman" w:cs="Times New Roman"/>
          <w:b/>
          <w:i/>
          <w:iCs/>
        </w:rPr>
        <w:t>Schoolwide Outcome:</w:t>
      </w:r>
      <w:r w:rsidRPr="005062B2">
        <w:rPr>
          <w:rFonts w:ascii="Times New Roman" w:hAnsi="Times New Roman" w:cs="Times New Roman"/>
          <w:b/>
        </w:rPr>
        <w:t xml:space="preserve"> </w:t>
      </w:r>
    </w:p>
    <w:p w:rsidRPr="005062B2" w:rsidR="00C54C72" w:rsidP="00C54C72" w:rsidRDefault="00C54C72" w14:paraId="44BEC6EC" w14:textId="77777777">
      <w:pPr>
        <w:spacing w:after="0" w:line="240" w:lineRule="auto"/>
        <w:rPr>
          <w:rFonts w:ascii="Times New Roman" w:hAnsi="Times New Roman" w:cs="Times New Roman"/>
          <w:bCs/>
        </w:rPr>
      </w:pPr>
      <w:r w:rsidRPr="005062B2">
        <w:rPr>
          <w:rFonts w:ascii="Times New Roman" w:hAnsi="Times New Roman" w:cs="Times New Roman"/>
          <w:bCs/>
        </w:rPr>
        <w:t>Graduates incorporate educational strategies into their roles.</w:t>
      </w:r>
    </w:p>
    <w:p w:rsidRPr="005062B2" w:rsidR="005062B2" w:rsidP="004E6440" w:rsidRDefault="005062B2" w14:paraId="76F327E0" w14:textId="77777777">
      <w:pPr>
        <w:spacing w:after="0"/>
        <w:rPr>
          <w:rFonts w:ascii="Times New Roman" w:hAnsi="Times New Roman" w:cs="Times New Roman"/>
          <w:i/>
        </w:rPr>
      </w:pPr>
      <w:r w:rsidRPr="005062B2">
        <w:rPr>
          <w:rFonts w:ascii="Times New Roman" w:hAnsi="Times New Roman" w:cs="Times New Roman"/>
          <w:i/>
        </w:rPr>
        <w:t>Objectives: Within the scope of their profession, SHP graduates will be able to:</w:t>
      </w:r>
    </w:p>
    <w:p w:rsidRPr="005062B2" w:rsidR="005062B2" w:rsidP="004E6440" w:rsidRDefault="005062B2" w14:paraId="694DA51F" w14:textId="77777777">
      <w:pPr>
        <w:pStyle w:val="ListParagraph"/>
        <w:numPr>
          <w:ilvl w:val="0"/>
          <w:numId w:val="35"/>
        </w:numPr>
        <w:spacing w:after="0" w:line="240" w:lineRule="auto"/>
        <w:rPr>
          <w:rFonts w:ascii="Times New Roman" w:hAnsi="Times New Roman" w:cs="Times New Roman"/>
        </w:rPr>
      </w:pPr>
      <w:r w:rsidRPr="005062B2">
        <w:rPr>
          <w:rFonts w:ascii="Times New Roman" w:hAnsi="Times New Roman" w:cs="Times New Roman"/>
        </w:rPr>
        <w:t xml:space="preserve">Identify relevant educational content for a target audience </w:t>
      </w:r>
    </w:p>
    <w:p w:rsidRPr="005062B2" w:rsidR="005062B2" w:rsidP="005062B2" w:rsidRDefault="005062B2" w14:paraId="62C49411" w14:textId="77777777">
      <w:pPr>
        <w:pStyle w:val="ListParagraph"/>
        <w:numPr>
          <w:ilvl w:val="0"/>
          <w:numId w:val="35"/>
        </w:numPr>
        <w:spacing w:after="0" w:line="240" w:lineRule="auto"/>
        <w:rPr>
          <w:rFonts w:ascii="Times New Roman" w:hAnsi="Times New Roman" w:cs="Times New Roman"/>
          <w:b/>
        </w:rPr>
      </w:pPr>
      <w:r w:rsidRPr="005062B2">
        <w:rPr>
          <w:rFonts w:ascii="Times New Roman" w:hAnsi="Times New Roman" w:cs="Times New Roman"/>
        </w:rPr>
        <w:t>Plan, implement and/or evaluate an educational program appropriate for a target audience</w:t>
      </w:r>
    </w:p>
    <w:p w:rsidRPr="005062B2" w:rsidR="005062B2" w:rsidP="005062B2" w:rsidRDefault="005062B2" w14:paraId="2A71290B" w14:textId="77777777">
      <w:pPr>
        <w:pStyle w:val="ListParagraph"/>
        <w:spacing w:after="0" w:line="240" w:lineRule="auto"/>
        <w:ind w:left="1440"/>
        <w:rPr>
          <w:rFonts w:ascii="Times New Roman" w:hAnsi="Times New Roman" w:cs="Times New Roman"/>
          <w:b/>
        </w:rPr>
      </w:pPr>
      <w:r w:rsidRPr="005062B2">
        <w:rPr>
          <w:rFonts w:ascii="Times New Roman" w:hAnsi="Times New Roman" w:cs="Times New Roman"/>
        </w:rPr>
        <w:t xml:space="preserve"> </w:t>
      </w:r>
    </w:p>
    <w:p w:rsidRPr="004E6440" w:rsidR="00C54C72" w:rsidP="00C54C72" w:rsidRDefault="00C54C72" w14:paraId="2EFC3342" w14:textId="4ECA0E82">
      <w:pPr>
        <w:spacing w:after="0"/>
        <w:rPr>
          <w:rFonts w:ascii="Times New Roman" w:hAnsi="Times New Roman" w:cs="Times New Roman"/>
          <w:b/>
          <w:bCs/>
        </w:rPr>
      </w:pPr>
      <w:r w:rsidRPr="004E6440">
        <w:rPr>
          <w:rFonts w:ascii="Times New Roman" w:hAnsi="Times New Roman" w:cs="Times New Roman"/>
          <w:b/>
          <w:i/>
          <w:iCs/>
        </w:rPr>
        <w:t>Program Outcome:</w:t>
      </w:r>
    </w:p>
    <w:p w:rsidRPr="005062B2" w:rsidR="0081642E" w:rsidP="008360FB" w:rsidRDefault="007A2793" w14:paraId="2A2C025D" w14:textId="6329A1D8">
      <w:pPr>
        <w:pStyle w:val="ListParagraph"/>
        <w:numPr>
          <w:ilvl w:val="0"/>
          <w:numId w:val="26"/>
        </w:numPr>
        <w:spacing w:after="0" w:line="240" w:lineRule="auto"/>
        <w:rPr>
          <w:rFonts w:ascii="Times New Roman" w:hAnsi="Times New Roman" w:cs="Times New Roman"/>
        </w:rPr>
      </w:pPr>
      <w:r w:rsidRPr="005062B2">
        <w:rPr>
          <w:rFonts w:ascii="Times New Roman" w:hAnsi="Times New Roman" w:cs="Times New Roman"/>
          <w:shd w:val="clear" w:color="auto" w:fill="FFFFFF"/>
        </w:rPr>
        <w:t xml:space="preserve">The program curriculum must include instruction in patient evaluation, diagnosis and management. Instruction in patient assessment and management includes caring for patients of all ages from initial presentation through ongoing follow-up. It includes instruction in interviewing and eliciting a medical history; performing complete and focused physical examinations; generating differential diagnoses; and ordering and interpreting diagnostic studies. Patient management instruction addresses acute and </w:t>
      </w:r>
      <w:r w:rsidRPr="005062B2">
        <w:rPr>
          <w:rFonts w:ascii="Times New Roman" w:hAnsi="Times New Roman" w:cs="Times New Roman"/>
          <w:shd w:val="clear" w:color="auto" w:fill="FFFFFF"/>
        </w:rPr>
        <w:t>longitudinal management. Instruction related to treatment. For each of the disease entities introduced throughout the curriculum, the student will be able to discuss pertinent patient education and counseling. </w:t>
      </w:r>
      <w:r w:rsidRPr="005062B2" w:rsidR="00F47B1D">
        <w:rPr>
          <w:rFonts w:ascii="Times New Roman" w:hAnsi="Times New Roman" w:cs="Times New Roman"/>
        </w:rPr>
        <w:t xml:space="preserve"> </w:t>
      </w:r>
    </w:p>
    <w:p w:rsidRPr="005062B2" w:rsidR="00C54C72" w:rsidP="008360FB" w:rsidRDefault="00C54C72" w14:paraId="184AE81B" w14:textId="4F8B35FF">
      <w:pPr>
        <w:spacing w:after="0" w:line="240" w:lineRule="auto"/>
        <w:ind w:firstLine="120"/>
        <w:rPr>
          <w:rFonts w:ascii="Times New Roman" w:hAnsi="Times New Roman" w:cs="Times New Roman"/>
        </w:rPr>
      </w:pPr>
    </w:p>
    <w:p w:rsidRPr="005062B2" w:rsidR="00C54C72" w:rsidP="00C54C72" w:rsidRDefault="00C54C72" w14:paraId="5BEAEBED" w14:textId="6D6F639A">
      <w:pPr>
        <w:spacing w:after="0"/>
        <w:rPr>
          <w:rFonts w:ascii="Times New Roman" w:hAnsi="Times New Roman" w:cs="Times New Roman"/>
          <w:b/>
          <w:bCs/>
        </w:rPr>
      </w:pPr>
      <w:r w:rsidRPr="005062B2">
        <w:rPr>
          <w:rFonts w:ascii="Times New Roman" w:hAnsi="Times New Roman" w:cs="Times New Roman"/>
          <w:b/>
          <w:bCs/>
        </w:rPr>
        <w:t>7. Scholarship</w:t>
      </w:r>
    </w:p>
    <w:p w:rsidRPr="005062B2" w:rsidR="00C54C72" w:rsidP="00C54C72" w:rsidRDefault="00C54C72" w14:paraId="5E69C673" w14:textId="77777777">
      <w:pPr>
        <w:spacing w:after="0" w:line="240" w:lineRule="auto"/>
        <w:rPr>
          <w:rFonts w:ascii="Times New Roman" w:hAnsi="Times New Roman" w:cs="Times New Roman"/>
          <w:b/>
        </w:rPr>
      </w:pPr>
      <w:r w:rsidRPr="005062B2">
        <w:rPr>
          <w:rFonts w:ascii="Times New Roman" w:hAnsi="Times New Roman" w:cs="Times New Roman"/>
          <w:b/>
          <w:i/>
          <w:iCs/>
        </w:rPr>
        <w:t>Schoolwide Outcome:</w:t>
      </w:r>
      <w:r w:rsidRPr="005062B2">
        <w:rPr>
          <w:rFonts w:ascii="Times New Roman" w:hAnsi="Times New Roman" w:cs="Times New Roman"/>
          <w:b/>
        </w:rPr>
        <w:t xml:space="preserve"> </w:t>
      </w:r>
    </w:p>
    <w:p w:rsidRPr="005062B2" w:rsidR="00C54C72" w:rsidP="00C54C72" w:rsidRDefault="00C54C72" w14:paraId="66853609" w14:textId="2DE0A3F3">
      <w:pPr>
        <w:spacing w:after="0" w:line="240" w:lineRule="auto"/>
        <w:rPr>
          <w:rFonts w:ascii="Times New Roman" w:hAnsi="Times New Roman" w:cs="Times New Roman"/>
          <w:bCs/>
        </w:rPr>
      </w:pPr>
      <w:r w:rsidRPr="005062B2">
        <w:rPr>
          <w:rFonts w:ascii="Times New Roman" w:hAnsi="Times New Roman" w:cs="Times New Roman"/>
          <w:bCs/>
        </w:rPr>
        <w:t>Graduates apply methods of scientific inquiry and disseminate findings.</w:t>
      </w:r>
    </w:p>
    <w:p w:rsidRPr="005062B2" w:rsidR="005062B2" w:rsidP="004E6440" w:rsidRDefault="005062B2" w14:paraId="3909FCFD" w14:textId="77777777">
      <w:pPr>
        <w:spacing w:after="0"/>
        <w:rPr>
          <w:rFonts w:ascii="Times New Roman" w:hAnsi="Times New Roman" w:cs="Times New Roman"/>
          <w:i/>
        </w:rPr>
      </w:pPr>
      <w:r w:rsidRPr="005062B2">
        <w:rPr>
          <w:rFonts w:ascii="Times New Roman" w:hAnsi="Times New Roman" w:cs="Times New Roman"/>
          <w:i/>
        </w:rPr>
        <w:t>Objectives: SHP graduates will be able to:</w:t>
      </w:r>
    </w:p>
    <w:p w:rsidRPr="005062B2" w:rsidR="005062B2" w:rsidP="004E6440" w:rsidRDefault="005062B2" w14:paraId="4F3B4FAC" w14:textId="77777777">
      <w:pPr>
        <w:pStyle w:val="ListParagraph"/>
        <w:numPr>
          <w:ilvl w:val="0"/>
          <w:numId w:val="36"/>
        </w:numPr>
        <w:spacing w:after="0" w:line="240" w:lineRule="auto"/>
        <w:rPr>
          <w:rFonts w:ascii="Times New Roman" w:hAnsi="Times New Roman" w:cs="Times New Roman"/>
        </w:rPr>
      </w:pPr>
      <w:r w:rsidRPr="005062B2">
        <w:rPr>
          <w:rFonts w:ascii="Times New Roman" w:hAnsi="Times New Roman" w:cs="Times New Roman"/>
        </w:rPr>
        <w:t>Propose a problem/topic and appropriate methods to investigate it</w:t>
      </w:r>
    </w:p>
    <w:p w:rsidRPr="005062B2" w:rsidR="005062B2" w:rsidP="004E6440" w:rsidRDefault="005062B2" w14:paraId="316C6A8D" w14:textId="77777777">
      <w:pPr>
        <w:pStyle w:val="ListParagraph"/>
        <w:numPr>
          <w:ilvl w:val="0"/>
          <w:numId w:val="36"/>
        </w:numPr>
        <w:spacing w:after="0" w:line="240" w:lineRule="auto"/>
        <w:rPr>
          <w:rFonts w:ascii="Times New Roman" w:hAnsi="Times New Roman" w:cs="Times New Roman"/>
        </w:rPr>
      </w:pPr>
      <w:r w:rsidRPr="005062B2">
        <w:rPr>
          <w:rFonts w:ascii="Times New Roman" w:hAnsi="Times New Roman" w:cs="Times New Roman"/>
        </w:rPr>
        <w:t>Use systematic search techniques to find and critically appraise research and other sources of evidence</w:t>
      </w:r>
    </w:p>
    <w:p w:rsidRPr="005062B2" w:rsidR="005062B2" w:rsidP="005062B2" w:rsidRDefault="005062B2" w14:paraId="274080BC" w14:textId="77777777">
      <w:pPr>
        <w:pStyle w:val="ListParagraph"/>
        <w:numPr>
          <w:ilvl w:val="0"/>
          <w:numId w:val="36"/>
        </w:numPr>
        <w:spacing w:after="0" w:line="240" w:lineRule="auto"/>
        <w:rPr>
          <w:rFonts w:ascii="Times New Roman" w:hAnsi="Times New Roman" w:cs="Times New Roman"/>
          <w:b/>
        </w:rPr>
      </w:pPr>
      <w:r w:rsidRPr="005062B2">
        <w:rPr>
          <w:rFonts w:ascii="Times New Roman" w:hAnsi="Times New Roman" w:cs="Times New Roman"/>
        </w:rPr>
        <w:t xml:space="preserve">Summarize and disseminate findings to appropriate audiences </w:t>
      </w:r>
    </w:p>
    <w:p w:rsidRPr="005062B2" w:rsidR="00C54C72" w:rsidP="00C54C72" w:rsidRDefault="00C54C72" w14:paraId="4727BB2C" w14:textId="77777777">
      <w:pPr>
        <w:spacing w:after="0" w:line="240" w:lineRule="auto"/>
        <w:rPr>
          <w:rFonts w:ascii="Times New Roman" w:hAnsi="Times New Roman" w:cs="Times New Roman"/>
          <w:bCs/>
        </w:rPr>
      </w:pPr>
    </w:p>
    <w:p w:rsidRPr="004E6440" w:rsidR="00C54C72" w:rsidP="00C54C72" w:rsidRDefault="00C54C72" w14:paraId="1F76F680" w14:textId="471E40EF">
      <w:pPr>
        <w:spacing w:after="0" w:line="240" w:lineRule="auto"/>
        <w:rPr>
          <w:rFonts w:ascii="Times New Roman" w:hAnsi="Times New Roman" w:cs="Times New Roman"/>
          <w:b/>
          <w:bCs/>
        </w:rPr>
      </w:pPr>
      <w:r w:rsidRPr="004E6440">
        <w:rPr>
          <w:rFonts w:ascii="Times New Roman" w:hAnsi="Times New Roman" w:cs="Times New Roman"/>
          <w:b/>
          <w:i/>
          <w:iCs/>
        </w:rPr>
        <w:t>Program Outcome</w:t>
      </w:r>
      <w:r w:rsidRPr="004E6440" w:rsidR="00391239">
        <w:rPr>
          <w:rFonts w:ascii="Times New Roman" w:hAnsi="Times New Roman" w:cs="Times New Roman"/>
          <w:b/>
          <w:i/>
          <w:iCs/>
        </w:rPr>
        <w:t>s</w:t>
      </w:r>
      <w:r w:rsidRPr="004E6440">
        <w:rPr>
          <w:rFonts w:ascii="Times New Roman" w:hAnsi="Times New Roman" w:cs="Times New Roman"/>
          <w:b/>
          <w:i/>
          <w:iCs/>
        </w:rPr>
        <w:t>:</w:t>
      </w:r>
    </w:p>
    <w:p w:rsidRPr="005062B2" w:rsidR="008360FB" w:rsidP="008360FB" w:rsidRDefault="008360FB" w14:paraId="1E5A310E" w14:textId="77777777">
      <w:pPr>
        <w:pStyle w:val="ListParagraph"/>
        <w:numPr>
          <w:ilvl w:val="0"/>
          <w:numId w:val="27"/>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 xml:space="preserve">Utilize clinical knowledge and research resources to formulate a hypothesis-driven applied clinical research question </w:t>
      </w:r>
    </w:p>
    <w:p w:rsidRPr="005062B2" w:rsidR="008360FB" w:rsidP="008360FB" w:rsidRDefault="008360FB" w14:paraId="6F62B396" w14:textId="77777777">
      <w:pPr>
        <w:pStyle w:val="ListParagraph"/>
        <w:numPr>
          <w:ilvl w:val="0"/>
          <w:numId w:val="27"/>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Compile information from multiple research articles to prepare a synthesized analysis.</w:t>
      </w:r>
    </w:p>
    <w:p w:rsidRPr="005062B2" w:rsidR="00F47B1D" w:rsidP="008360FB" w:rsidRDefault="008360FB" w14:paraId="41DB9E44" w14:textId="356E9BFB">
      <w:pPr>
        <w:pStyle w:val="ListParagraph"/>
        <w:numPr>
          <w:ilvl w:val="0"/>
          <w:numId w:val="27"/>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Disseminate findings about the research and its application to clinical practice via research paper and a poster presentation. </w:t>
      </w:r>
    </w:p>
    <w:p w:rsidRPr="005062B2" w:rsidR="008360FB" w:rsidP="00F47B1D" w:rsidRDefault="008360FB" w14:paraId="5FB191BB" w14:textId="77777777">
      <w:pPr>
        <w:spacing w:after="0"/>
        <w:rPr>
          <w:rFonts w:ascii="Times New Roman" w:hAnsi="Times New Roman" w:cs="Times New Roman"/>
          <w:b/>
          <w:bCs/>
        </w:rPr>
      </w:pPr>
    </w:p>
    <w:p w:rsidRPr="005062B2" w:rsidR="00C54C72" w:rsidP="008360FB" w:rsidRDefault="00C54C72" w14:paraId="76FAC6CA" w14:textId="29EF0E91">
      <w:pPr>
        <w:spacing w:after="0"/>
        <w:rPr>
          <w:rFonts w:ascii="Times New Roman" w:hAnsi="Times New Roman" w:cs="Times New Roman"/>
          <w:b/>
          <w:bCs/>
        </w:rPr>
      </w:pPr>
      <w:r w:rsidRPr="005062B2">
        <w:rPr>
          <w:rFonts w:ascii="Times New Roman" w:hAnsi="Times New Roman" w:cs="Times New Roman"/>
          <w:b/>
          <w:bCs/>
        </w:rPr>
        <w:t>8. Problem-Solving</w:t>
      </w:r>
    </w:p>
    <w:p w:rsidRPr="005062B2" w:rsidR="00C54C72" w:rsidP="002E552A" w:rsidRDefault="00C54C72" w14:paraId="0DA91CB3" w14:textId="77777777">
      <w:pPr>
        <w:spacing w:after="0" w:line="240" w:lineRule="auto"/>
        <w:rPr>
          <w:rFonts w:ascii="Times New Roman" w:hAnsi="Times New Roman" w:cs="Times New Roman"/>
          <w:b/>
        </w:rPr>
      </w:pPr>
      <w:r w:rsidRPr="005062B2">
        <w:rPr>
          <w:rFonts w:ascii="Times New Roman" w:hAnsi="Times New Roman" w:cs="Times New Roman"/>
          <w:b/>
          <w:i/>
          <w:iCs/>
        </w:rPr>
        <w:t>Schoolwide Outcome:</w:t>
      </w:r>
      <w:r w:rsidRPr="005062B2">
        <w:rPr>
          <w:rFonts w:ascii="Times New Roman" w:hAnsi="Times New Roman" w:cs="Times New Roman"/>
          <w:b/>
        </w:rPr>
        <w:t xml:space="preserve"> </w:t>
      </w:r>
    </w:p>
    <w:p w:rsidRPr="005062B2" w:rsidR="00C54C72" w:rsidP="005062B2" w:rsidRDefault="00C54C72" w14:paraId="2BBEAAB6" w14:textId="77777777">
      <w:pPr>
        <w:spacing w:after="0" w:line="240" w:lineRule="auto"/>
        <w:rPr>
          <w:rFonts w:ascii="Times New Roman" w:hAnsi="Times New Roman" w:cs="Times New Roman"/>
          <w:bCs/>
        </w:rPr>
      </w:pPr>
      <w:r w:rsidRPr="005062B2">
        <w:rPr>
          <w:rFonts w:ascii="Times New Roman" w:hAnsi="Times New Roman" w:cs="Times New Roman"/>
          <w:bCs/>
        </w:rPr>
        <w:t>Graduates identify, critically analyze, and solve a variety of challenges.</w:t>
      </w:r>
    </w:p>
    <w:p w:rsidRPr="005062B2" w:rsidR="005062B2" w:rsidP="005062B2" w:rsidRDefault="005062B2" w14:paraId="566D14BF" w14:textId="77777777">
      <w:pPr>
        <w:spacing w:after="0" w:line="240" w:lineRule="auto"/>
        <w:ind w:firstLine="720"/>
        <w:rPr>
          <w:rFonts w:ascii="Times New Roman" w:hAnsi="Times New Roman" w:cs="Times New Roman"/>
          <w:i/>
        </w:rPr>
      </w:pPr>
      <w:r w:rsidRPr="005062B2">
        <w:rPr>
          <w:rFonts w:ascii="Times New Roman" w:hAnsi="Times New Roman" w:cs="Times New Roman"/>
          <w:i/>
        </w:rPr>
        <w:t>Objectives: SHP graduates will be able to:</w:t>
      </w:r>
    </w:p>
    <w:p w:rsidRPr="005062B2" w:rsidR="005062B2" w:rsidP="005062B2" w:rsidRDefault="005062B2" w14:paraId="31C1C5C5" w14:textId="77777777">
      <w:pPr>
        <w:pStyle w:val="ListParagraph"/>
        <w:numPr>
          <w:ilvl w:val="0"/>
          <w:numId w:val="37"/>
        </w:numPr>
        <w:spacing w:after="0" w:line="240" w:lineRule="auto"/>
        <w:rPr>
          <w:rFonts w:ascii="Times New Roman" w:hAnsi="Times New Roman" w:cs="Times New Roman"/>
          <w:b/>
        </w:rPr>
      </w:pPr>
      <w:r w:rsidRPr="005062B2">
        <w:rPr>
          <w:rFonts w:ascii="Times New Roman" w:hAnsi="Times New Roman" w:cs="Times New Roman"/>
        </w:rPr>
        <w:t xml:space="preserve">Recognize and respond appropriately to various situations within their discipline regarding clinical, cultural, psychosocial, quality improvement and/or administrative problems </w:t>
      </w:r>
    </w:p>
    <w:p w:rsidRPr="005062B2" w:rsidR="005062B2" w:rsidP="005062B2" w:rsidRDefault="005062B2" w14:paraId="71CCDCFF" w14:textId="77777777">
      <w:pPr>
        <w:pStyle w:val="ListParagraph"/>
        <w:numPr>
          <w:ilvl w:val="0"/>
          <w:numId w:val="37"/>
        </w:numPr>
        <w:spacing w:after="0" w:line="240" w:lineRule="auto"/>
        <w:rPr>
          <w:rFonts w:ascii="Times New Roman" w:hAnsi="Times New Roman" w:cs="Times New Roman"/>
          <w:b/>
        </w:rPr>
      </w:pPr>
      <w:r w:rsidRPr="005062B2">
        <w:rPr>
          <w:rFonts w:ascii="Times New Roman" w:hAnsi="Times New Roman" w:cs="Times New Roman"/>
        </w:rPr>
        <w:t>Design and/or implement solutions using best evidence and/or practice guidelines</w:t>
      </w:r>
    </w:p>
    <w:p w:rsidRPr="005062B2" w:rsidR="005062B2" w:rsidP="005062B2" w:rsidRDefault="005062B2" w14:paraId="5B4718F2" w14:textId="77777777">
      <w:pPr>
        <w:pStyle w:val="ListParagraph"/>
        <w:numPr>
          <w:ilvl w:val="0"/>
          <w:numId w:val="37"/>
        </w:numPr>
        <w:spacing w:after="0" w:line="240" w:lineRule="auto"/>
        <w:rPr>
          <w:rFonts w:ascii="Times New Roman" w:hAnsi="Times New Roman" w:cs="Times New Roman"/>
          <w:b/>
        </w:rPr>
      </w:pPr>
      <w:r w:rsidRPr="005062B2">
        <w:rPr>
          <w:rFonts w:ascii="Times New Roman" w:hAnsi="Times New Roman" w:cs="Times New Roman"/>
        </w:rPr>
        <w:t>Assess outcomes</w:t>
      </w:r>
    </w:p>
    <w:p w:rsidRPr="005062B2" w:rsidR="00C54C72" w:rsidP="00C54C72" w:rsidRDefault="00C54C72" w14:paraId="4CA7DDFC" w14:textId="77777777">
      <w:pPr>
        <w:spacing w:after="0"/>
        <w:rPr>
          <w:rFonts w:ascii="Times New Roman" w:hAnsi="Times New Roman" w:cs="Times New Roman"/>
          <w:bCs/>
        </w:rPr>
      </w:pPr>
    </w:p>
    <w:p w:rsidRPr="004E6440" w:rsidR="00C54C72" w:rsidP="00C54C72" w:rsidRDefault="00C54C72" w14:paraId="5EFBEC87" w14:textId="77777777">
      <w:pPr>
        <w:spacing w:after="0"/>
        <w:rPr>
          <w:rFonts w:ascii="Times New Roman" w:hAnsi="Times New Roman" w:cs="Times New Roman"/>
          <w:b/>
          <w:i/>
          <w:iCs/>
        </w:rPr>
      </w:pPr>
      <w:r w:rsidRPr="004E6440">
        <w:rPr>
          <w:rFonts w:ascii="Times New Roman" w:hAnsi="Times New Roman" w:cs="Times New Roman"/>
          <w:b/>
          <w:i/>
          <w:iCs/>
        </w:rPr>
        <w:t>Program Outcomes:</w:t>
      </w:r>
    </w:p>
    <w:p w:rsidRPr="005062B2" w:rsidR="00D5225F" w:rsidP="00D5225F" w:rsidRDefault="007A2793" w14:paraId="44D48D03" w14:textId="77777777">
      <w:pPr>
        <w:pStyle w:val="ListParagraph"/>
        <w:numPr>
          <w:ilvl w:val="0"/>
          <w:numId w:val="28"/>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 xml:space="preserve">Utilize clinical knowledge and research resources to formulate a hypothesis-driven applied clinical research question </w:t>
      </w:r>
    </w:p>
    <w:p w:rsidRPr="005062B2" w:rsidR="00D5225F" w:rsidP="00D5225F" w:rsidRDefault="007A2793" w14:paraId="2539A591" w14:textId="77777777">
      <w:pPr>
        <w:pStyle w:val="ListParagraph"/>
        <w:numPr>
          <w:ilvl w:val="0"/>
          <w:numId w:val="28"/>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 xml:space="preserve">Compile information from multiple research articles to prepare a synthesized analysis. </w:t>
      </w:r>
    </w:p>
    <w:p w:rsidRPr="005062B2" w:rsidR="00F47B1D" w:rsidP="00D5225F" w:rsidRDefault="007A2793" w14:paraId="194513D8" w14:textId="24F6FBEF">
      <w:pPr>
        <w:pStyle w:val="ListParagraph"/>
        <w:numPr>
          <w:ilvl w:val="0"/>
          <w:numId w:val="28"/>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Disseminate findings about the research and its application to clinical practice via research paper and a poster presentation.</w:t>
      </w:r>
    </w:p>
    <w:p w:rsidRPr="005062B2" w:rsidR="007A2793" w:rsidP="00D5225F" w:rsidRDefault="007A2793" w14:paraId="59464338" w14:textId="2174E04D">
      <w:pPr>
        <w:pStyle w:val="ListParagraph"/>
        <w:numPr>
          <w:ilvl w:val="0"/>
          <w:numId w:val="28"/>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Practice-Based Learning and Improvement: Demonstrate engagement in critical analysis of one’s own practice experience, the medical literature, and other information resources for the purposes of self-evaluation, lifelong learning, and practice improvement.</w:t>
      </w:r>
    </w:p>
    <w:p w:rsidRPr="005062B2" w:rsidR="007A2793" w:rsidP="00D5225F" w:rsidRDefault="007A2793" w14:paraId="6B179EE1" w14:textId="18CA08ED">
      <w:pPr>
        <w:pStyle w:val="ListParagraph"/>
        <w:numPr>
          <w:ilvl w:val="0"/>
          <w:numId w:val="28"/>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Systems-Based Practice: Demonstrate an awareness of and responsiveness to the larger context and system of health care, as well as the ability to call effectively on other resources to provide optimal health care.</w:t>
      </w:r>
    </w:p>
    <w:p w:rsidRPr="005062B2" w:rsidR="007A2793" w:rsidP="00D5225F" w:rsidRDefault="007A2793" w14:paraId="16AE8AE3" w14:textId="1E7F94BC">
      <w:pPr>
        <w:pStyle w:val="ListParagraph"/>
        <w:numPr>
          <w:ilvl w:val="0"/>
          <w:numId w:val="28"/>
        </w:numPr>
        <w:spacing w:after="0"/>
        <w:rPr>
          <w:rFonts w:ascii="Times New Roman" w:hAnsi="Times New Roman" w:cs="Times New Roman"/>
          <w:shd w:val="clear" w:color="auto" w:fill="FFFFFF"/>
        </w:rPr>
      </w:pPr>
      <w:r w:rsidRPr="005062B2">
        <w:rPr>
          <w:rFonts w:ascii="Times New Roman" w:hAnsi="Times New Roman" w:cs="Times New Roman"/>
          <w:shd w:val="clear" w:color="auto" w:fill="FFFFFF"/>
        </w:rPr>
        <w:t>Practice-Based Learning and Improvement sub-outcome: Identify quality improvement methods that analyze and change practice; Systems-Based Practice sub-outcome: Participate in identifying system errors and contribute to a culture of safety and improvement</w:t>
      </w:r>
    </w:p>
    <w:p w:rsidRPr="005062B2" w:rsidR="00D5225F" w:rsidP="00D5225F" w:rsidRDefault="007A2793" w14:paraId="4172903C" w14:textId="77777777">
      <w:pPr>
        <w:pStyle w:val="ListParagraph"/>
        <w:numPr>
          <w:ilvl w:val="0"/>
          <w:numId w:val="28"/>
        </w:numPr>
        <w:spacing w:after="0"/>
        <w:rPr>
          <w:rFonts w:ascii="Times New Roman" w:hAnsi="Times New Roman" w:cs="Times New Roman"/>
          <w:b/>
          <w:bCs/>
        </w:rPr>
      </w:pPr>
      <w:r w:rsidRPr="005062B2">
        <w:rPr>
          <w:rFonts w:ascii="Times New Roman" w:hAnsi="Times New Roman" w:cs="Times New Roman"/>
          <w:shd w:val="clear" w:color="auto" w:fill="FFFFFF"/>
        </w:rPr>
        <w:t>Demonstrate engagement in critical analysis of one’s own practice experience, the medical literature, and other information resources for the purposes of self-evaluation, lifelong learning, and practice improvement. </w:t>
      </w:r>
    </w:p>
    <w:p w:rsidRPr="005062B2" w:rsidR="00D5225F" w:rsidP="00D5225F" w:rsidRDefault="00D5225F" w14:paraId="15250234" w14:textId="77777777">
      <w:pPr>
        <w:spacing w:after="0"/>
        <w:rPr>
          <w:rFonts w:ascii="Times New Roman" w:hAnsi="Times New Roman" w:cs="Times New Roman"/>
          <w:b/>
          <w:bCs/>
        </w:rPr>
      </w:pPr>
    </w:p>
    <w:p w:rsidRPr="005062B2" w:rsidR="002E552A" w:rsidP="00D5225F" w:rsidRDefault="002E552A" w14:paraId="55C3A13C" w14:textId="6314198C">
      <w:pPr>
        <w:spacing w:after="0"/>
        <w:rPr>
          <w:rFonts w:ascii="Times New Roman" w:hAnsi="Times New Roman" w:cs="Times New Roman"/>
          <w:b/>
          <w:bCs/>
        </w:rPr>
      </w:pPr>
      <w:r w:rsidRPr="005062B2">
        <w:rPr>
          <w:rFonts w:ascii="Times New Roman" w:hAnsi="Times New Roman" w:cs="Times New Roman"/>
          <w:b/>
          <w:bCs/>
        </w:rPr>
        <w:t>9. Information Management</w:t>
      </w:r>
    </w:p>
    <w:p w:rsidRPr="005062B2" w:rsidR="002E552A" w:rsidP="002E552A" w:rsidRDefault="002E552A" w14:paraId="4D0D632C" w14:textId="77777777">
      <w:pPr>
        <w:spacing w:after="0" w:line="240" w:lineRule="auto"/>
        <w:rPr>
          <w:rFonts w:ascii="Times New Roman" w:hAnsi="Times New Roman" w:cs="Times New Roman"/>
          <w:b/>
        </w:rPr>
      </w:pPr>
      <w:bookmarkStart w:name="_Hlk198727824" w:id="0"/>
      <w:r w:rsidRPr="005062B2">
        <w:rPr>
          <w:rFonts w:ascii="Times New Roman" w:hAnsi="Times New Roman" w:cs="Times New Roman"/>
          <w:b/>
          <w:i/>
          <w:iCs/>
        </w:rPr>
        <w:t>Schoolwide Outcome:</w:t>
      </w:r>
      <w:r w:rsidRPr="005062B2">
        <w:rPr>
          <w:rFonts w:ascii="Times New Roman" w:hAnsi="Times New Roman" w:cs="Times New Roman"/>
          <w:b/>
        </w:rPr>
        <w:t xml:space="preserve"> </w:t>
      </w:r>
    </w:p>
    <w:p w:rsidRPr="005062B2" w:rsidR="002E552A" w:rsidP="002E552A" w:rsidRDefault="002E552A" w14:paraId="15A269CD" w14:textId="77777777">
      <w:pPr>
        <w:spacing w:after="0" w:line="240" w:lineRule="auto"/>
        <w:rPr>
          <w:rFonts w:ascii="Times New Roman" w:hAnsi="Times New Roman" w:cs="Times New Roman"/>
          <w:bCs/>
        </w:rPr>
      </w:pPr>
      <w:r w:rsidRPr="005062B2">
        <w:rPr>
          <w:rFonts w:ascii="Times New Roman" w:hAnsi="Times New Roman" w:cs="Times New Roman"/>
          <w:bCs/>
        </w:rPr>
        <w:t>Graduates effectively access, manage and use scientific, health care and/or patient/client information while respecting the ownership and privacy of sources.</w:t>
      </w:r>
    </w:p>
    <w:p w:rsidRPr="005062B2" w:rsidR="005062B2" w:rsidP="005062B2" w:rsidRDefault="005062B2" w14:paraId="0F2FD718" w14:textId="77777777">
      <w:pPr>
        <w:spacing w:after="0"/>
        <w:ind w:firstLine="720"/>
        <w:rPr>
          <w:rFonts w:ascii="Times New Roman" w:hAnsi="Times New Roman" w:cs="Times New Roman"/>
          <w:i/>
        </w:rPr>
      </w:pPr>
      <w:r w:rsidRPr="005062B2">
        <w:rPr>
          <w:rFonts w:ascii="Times New Roman" w:hAnsi="Times New Roman" w:cs="Times New Roman"/>
          <w:i/>
        </w:rPr>
        <w:t>Objectives: SHP graduates will be able to:</w:t>
      </w:r>
    </w:p>
    <w:p w:rsidRPr="005062B2" w:rsidR="005062B2" w:rsidP="005062B2" w:rsidRDefault="005062B2" w14:paraId="395B689E" w14:textId="77777777">
      <w:pPr>
        <w:pStyle w:val="ListParagraph"/>
        <w:numPr>
          <w:ilvl w:val="0"/>
          <w:numId w:val="38"/>
        </w:numPr>
        <w:spacing w:after="0" w:line="240" w:lineRule="auto"/>
        <w:rPr>
          <w:rFonts w:ascii="Times New Roman" w:hAnsi="Times New Roman" w:cs="Times New Roman"/>
        </w:rPr>
      </w:pPr>
      <w:r w:rsidRPr="005062B2">
        <w:rPr>
          <w:rFonts w:ascii="Times New Roman" w:hAnsi="Times New Roman" w:cs="Times New Roman"/>
        </w:rPr>
        <w:t>Identify and access sources of evidence/information to inform the decision making process for scholarship or patient care</w:t>
      </w:r>
    </w:p>
    <w:p w:rsidRPr="005062B2" w:rsidR="005062B2" w:rsidP="005062B2" w:rsidRDefault="005062B2" w14:paraId="02C95862" w14:textId="77777777">
      <w:pPr>
        <w:pStyle w:val="ListParagraph"/>
        <w:numPr>
          <w:ilvl w:val="0"/>
          <w:numId w:val="38"/>
        </w:numPr>
        <w:spacing w:after="0" w:line="240" w:lineRule="auto"/>
        <w:rPr>
          <w:rFonts w:ascii="Times New Roman" w:hAnsi="Times New Roman" w:cs="Times New Roman"/>
        </w:rPr>
      </w:pPr>
      <w:r w:rsidRPr="005062B2">
        <w:rPr>
          <w:rFonts w:ascii="Times New Roman" w:hAnsi="Times New Roman" w:cs="Times New Roman"/>
        </w:rPr>
        <w:t xml:space="preserve">Analyze evidence/information for quality, economic, legal, and social implications </w:t>
      </w:r>
    </w:p>
    <w:p w:rsidRPr="005062B2" w:rsidR="005062B2" w:rsidP="005062B2" w:rsidRDefault="005062B2" w14:paraId="0150590F" w14:textId="77777777">
      <w:pPr>
        <w:pStyle w:val="ListParagraph"/>
        <w:numPr>
          <w:ilvl w:val="0"/>
          <w:numId w:val="38"/>
        </w:numPr>
        <w:spacing w:after="0" w:line="240" w:lineRule="auto"/>
        <w:rPr>
          <w:rFonts w:ascii="Times New Roman" w:hAnsi="Times New Roman" w:cs="Times New Roman"/>
        </w:rPr>
      </w:pPr>
      <w:r w:rsidRPr="005062B2">
        <w:rPr>
          <w:rFonts w:ascii="Times New Roman" w:hAnsi="Times New Roman" w:cs="Times New Roman"/>
        </w:rPr>
        <w:t xml:space="preserve">Demonstrate proficiency in information privacy regulations, e.g. HIPPA and PHI </w:t>
      </w:r>
    </w:p>
    <w:p w:rsidRPr="005062B2" w:rsidR="005062B2" w:rsidP="005062B2" w:rsidRDefault="005062B2" w14:paraId="02754370" w14:textId="77777777">
      <w:pPr>
        <w:pStyle w:val="ListParagraph"/>
        <w:numPr>
          <w:ilvl w:val="0"/>
          <w:numId w:val="38"/>
        </w:numPr>
        <w:spacing w:after="0" w:line="240" w:lineRule="auto"/>
        <w:rPr>
          <w:rFonts w:ascii="Times New Roman" w:hAnsi="Times New Roman" w:cs="Times New Roman"/>
        </w:rPr>
      </w:pPr>
      <w:r w:rsidRPr="005062B2">
        <w:rPr>
          <w:rFonts w:ascii="Times New Roman" w:hAnsi="Times New Roman" w:cs="Times New Roman"/>
        </w:rPr>
        <w:t>Adapt to changing technology in their field</w:t>
      </w:r>
    </w:p>
    <w:p w:rsidRPr="005062B2" w:rsidR="002E552A" w:rsidP="002E552A" w:rsidRDefault="002E552A" w14:paraId="12C196A5" w14:textId="77777777">
      <w:pPr>
        <w:spacing w:after="0"/>
        <w:rPr>
          <w:rFonts w:ascii="Times New Roman" w:hAnsi="Times New Roman" w:cs="Times New Roman"/>
          <w:bCs/>
        </w:rPr>
      </w:pPr>
    </w:p>
    <w:p w:rsidRPr="004E6440" w:rsidR="001D1140" w:rsidP="002E552A" w:rsidRDefault="002E552A" w14:paraId="106E5E2D" w14:textId="74677A05">
      <w:pPr>
        <w:spacing w:after="0"/>
        <w:rPr>
          <w:rFonts w:ascii="Times New Roman" w:hAnsi="Times New Roman" w:cs="Times New Roman"/>
          <w:b/>
          <w:i/>
          <w:iCs/>
        </w:rPr>
      </w:pPr>
      <w:r w:rsidRPr="004E6440">
        <w:rPr>
          <w:rFonts w:ascii="Times New Roman" w:hAnsi="Times New Roman" w:cs="Times New Roman"/>
          <w:b/>
          <w:i/>
          <w:iCs/>
        </w:rPr>
        <w:t>Program Outcomes:</w:t>
      </w:r>
    </w:p>
    <w:p w:rsidRPr="004E6440" w:rsidR="001D1140" w:rsidP="1CF2D9D8" w:rsidRDefault="001D1140" w14:paraId="67FF5FA5" w14:textId="7E2D6288">
      <w:pPr>
        <w:pStyle w:val="ListParagraph"/>
        <w:numPr>
          <w:ilvl w:val="0"/>
          <w:numId w:val="40"/>
        </w:numPr>
        <w:spacing w:after="0" w:line="240" w:lineRule="auto"/>
        <w:rPr>
          <w:rFonts w:ascii="Times New Roman" w:hAnsi="Times New Roman" w:cs="Times New Roman"/>
          <w:b w:val="1"/>
          <w:bCs w:val="1"/>
          <w:i w:val="1"/>
          <w:iCs w:val="1"/>
        </w:rPr>
      </w:pPr>
      <w:r w:rsidRPr="1CF2D9D8" w:rsidR="1CF2D9D8">
        <w:rPr>
          <w:rFonts w:ascii="Times New Roman" w:hAnsi="Times New Roman" w:cs="Times New Roman"/>
        </w:rPr>
        <w:t>Demonstrate mastery of evidence-based medicine and its application to clinical medicine.</w:t>
      </w:r>
    </w:p>
    <w:p w:rsidRPr="004E6440" w:rsidR="001D1140" w:rsidP="001D1140" w:rsidRDefault="001D1140" w14:paraId="0D3FF212" w14:textId="76D75C3F">
      <w:pPr>
        <w:pStyle w:val="ListParagraph"/>
        <w:numPr>
          <w:ilvl w:val="0"/>
          <w:numId w:val="40"/>
        </w:numPr>
        <w:spacing w:after="0" w:line="240" w:lineRule="auto"/>
        <w:rPr>
          <w:rFonts w:ascii="Times New Roman" w:hAnsi="Times New Roman" w:cs="Times New Roman"/>
          <w:b/>
          <w:bCs/>
          <w:i/>
          <w:iCs/>
        </w:rPr>
      </w:pPr>
      <w:r w:rsidRPr="004E6440">
        <w:rPr>
          <w:rFonts w:ascii="Times New Roman" w:hAnsi="Times New Roman" w:cs="Times New Roman"/>
        </w:rPr>
        <w:t>Enhance clinical reasoning skills to appraise medical literature and apply findings to clinical decision making</w:t>
      </w:r>
    </w:p>
    <w:bookmarkEnd w:id="0"/>
    <w:p w:rsidRPr="004E6440" w:rsidR="00D5225F" w:rsidP="000E7E23" w:rsidRDefault="00D5225F" w14:paraId="1747ADCC" w14:textId="77777777">
      <w:pPr>
        <w:spacing w:after="0"/>
        <w:rPr>
          <w:rFonts w:ascii="Times New Roman" w:hAnsi="Times New Roman" w:cs="Times New Roman"/>
        </w:rPr>
      </w:pPr>
    </w:p>
    <w:p w:rsidRPr="005062B2" w:rsidR="002E552A" w:rsidP="002E552A" w:rsidRDefault="002E552A" w14:paraId="0D2A24B3" w14:textId="77777777">
      <w:pPr>
        <w:spacing w:after="0" w:line="240" w:lineRule="auto"/>
        <w:rPr>
          <w:rFonts w:ascii="Times New Roman" w:hAnsi="Times New Roman" w:cs="Times New Roman"/>
          <w:b/>
          <w:bCs/>
        </w:rPr>
      </w:pPr>
      <w:r w:rsidRPr="005062B2">
        <w:rPr>
          <w:rFonts w:ascii="Times New Roman" w:hAnsi="Times New Roman" w:cs="Times New Roman"/>
          <w:b/>
          <w:bCs/>
        </w:rPr>
        <w:t>10. Safety</w:t>
      </w:r>
    </w:p>
    <w:p w:rsidRPr="005062B2" w:rsidR="002E552A" w:rsidP="002E552A" w:rsidRDefault="002E552A" w14:paraId="24CEA66B" w14:textId="77777777">
      <w:pPr>
        <w:spacing w:after="0" w:line="240" w:lineRule="auto"/>
        <w:rPr>
          <w:rFonts w:ascii="Times New Roman" w:hAnsi="Times New Roman" w:cs="Times New Roman"/>
          <w:b/>
        </w:rPr>
      </w:pPr>
      <w:r w:rsidRPr="005062B2">
        <w:rPr>
          <w:rFonts w:ascii="Times New Roman" w:hAnsi="Times New Roman" w:cs="Times New Roman"/>
          <w:b/>
          <w:i/>
          <w:iCs/>
        </w:rPr>
        <w:t>Schoolwide Outcomes:</w:t>
      </w:r>
      <w:r w:rsidRPr="005062B2">
        <w:rPr>
          <w:rFonts w:ascii="Times New Roman" w:hAnsi="Times New Roman" w:cs="Times New Roman"/>
          <w:b/>
        </w:rPr>
        <w:t xml:space="preserve"> </w:t>
      </w:r>
    </w:p>
    <w:p w:rsidRPr="005062B2" w:rsidR="002E552A" w:rsidP="002E552A" w:rsidRDefault="002E552A" w14:paraId="26D323F9" w14:textId="77777777">
      <w:pPr>
        <w:spacing w:after="0" w:line="240" w:lineRule="auto"/>
        <w:rPr>
          <w:rFonts w:ascii="Times New Roman" w:hAnsi="Times New Roman" w:cs="Times New Roman"/>
          <w:bCs/>
        </w:rPr>
      </w:pPr>
      <w:r w:rsidRPr="005062B2">
        <w:rPr>
          <w:rFonts w:ascii="Times New Roman" w:hAnsi="Times New Roman" w:cs="Times New Roman"/>
          <w:bCs/>
        </w:rPr>
        <w:t>SHP graduates create a safe practice environment for themselves and their patients.</w:t>
      </w:r>
    </w:p>
    <w:p w:rsidRPr="005062B2" w:rsidR="005062B2" w:rsidP="005062B2" w:rsidRDefault="005062B2" w14:paraId="53A50FD4" w14:textId="77777777">
      <w:pPr>
        <w:spacing w:after="0"/>
        <w:rPr>
          <w:rFonts w:ascii="Times New Roman" w:hAnsi="Times New Roman" w:cs="Times New Roman"/>
          <w:i/>
        </w:rPr>
      </w:pPr>
      <w:r w:rsidRPr="005062B2">
        <w:rPr>
          <w:rFonts w:ascii="Times New Roman" w:hAnsi="Times New Roman" w:cs="Times New Roman"/>
          <w:i/>
        </w:rPr>
        <w:t xml:space="preserve">           Objectives:  Within their scope of practice, SHP graduates will be able to:</w:t>
      </w:r>
    </w:p>
    <w:p w:rsidRPr="005062B2" w:rsidR="005062B2" w:rsidP="005062B2" w:rsidRDefault="005062B2" w14:paraId="7E5D0E08" w14:textId="77777777">
      <w:pPr>
        <w:pStyle w:val="ListParagraph"/>
        <w:numPr>
          <w:ilvl w:val="0"/>
          <w:numId w:val="39"/>
        </w:numPr>
        <w:spacing w:after="0" w:line="276" w:lineRule="auto"/>
        <w:rPr>
          <w:rFonts w:ascii="Times New Roman" w:hAnsi="Times New Roman" w:cs="Times New Roman"/>
        </w:rPr>
      </w:pPr>
      <w:r w:rsidRPr="005062B2">
        <w:rPr>
          <w:rFonts w:ascii="Times New Roman" w:hAnsi="Times New Roman" w:cs="Times New Roman"/>
        </w:rPr>
        <w:t>Recognize medical, behavioral, and public health emergencies</w:t>
      </w:r>
    </w:p>
    <w:p w:rsidRPr="005062B2" w:rsidR="005062B2" w:rsidP="005062B2" w:rsidRDefault="005062B2" w14:paraId="52F04DD4" w14:textId="77777777">
      <w:pPr>
        <w:pStyle w:val="ListParagraph"/>
        <w:numPr>
          <w:ilvl w:val="0"/>
          <w:numId w:val="39"/>
        </w:numPr>
        <w:spacing w:after="200" w:line="276" w:lineRule="auto"/>
        <w:rPr>
          <w:rFonts w:ascii="Times New Roman" w:hAnsi="Times New Roman" w:cs="Times New Roman"/>
        </w:rPr>
      </w:pPr>
      <w:r w:rsidRPr="005062B2">
        <w:rPr>
          <w:rFonts w:ascii="Times New Roman" w:hAnsi="Times New Roman" w:cs="Times New Roman"/>
        </w:rPr>
        <w:t>Demonstrate skills to create safe environments and respond to health emergencies</w:t>
      </w:r>
    </w:p>
    <w:p w:rsidRPr="004E6440" w:rsidR="002E552A" w:rsidP="002E552A" w:rsidRDefault="002E552A" w14:paraId="67A3D85C" w14:textId="77777777">
      <w:pPr>
        <w:spacing w:after="0"/>
        <w:rPr>
          <w:rFonts w:ascii="Times New Roman" w:hAnsi="Times New Roman" w:cs="Times New Roman"/>
          <w:b/>
          <w:bCs/>
        </w:rPr>
      </w:pPr>
      <w:r w:rsidRPr="004E6440">
        <w:rPr>
          <w:rFonts w:ascii="Times New Roman" w:hAnsi="Times New Roman" w:cs="Times New Roman"/>
          <w:b/>
          <w:i/>
          <w:iCs/>
        </w:rPr>
        <w:t>Program Outcomes:</w:t>
      </w:r>
    </w:p>
    <w:p w:rsidRPr="005062B2" w:rsidR="00D5225F" w:rsidP="00D5225F" w:rsidRDefault="007A2793" w14:paraId="1BC4FA18" w14:textId="77777777">
      <w:pPr>
        <w:pStyle w:val="ListParagraph"/>
        <w:numPr>
          <w:ilvl w:val="0"/>
          <w:numId w:val="29"/>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 xml:space="preserve">Medical Knowledge: Demonstrate knowledge of established and evolving biomedical, clinical, epidemiological, and social–behavioral sciences, as well as the application of this knowledge to patient care. </w:t>
      </w:r>
    </w:p>
    <w:p w:rsidRPr="005062B2" w:rsidR="00477088" w:rsidP="00D5225F" w:rsidRDefault="007A2793" w14:paraId="1F60D64B" w14:textId="479DEFB2">
      <w:pPr>
        <w:pStyle w:val="ListParagraph"/>
        <w:numPr>
          <w:ilvl w:val="0"/>
          <w:numId w:val="29"/>
        </w:numPr>
        <w:spacing w:after="0" w:line="240" w:lineRule="auto"/>
        <w:rPr>
          <w:rFonts w:ascii="Times New Roman" w:hAnsi="Times New Roman" w:cs="Times New Roman"/>
          <w:shd w:val="clear" w:color="auto" w:fill="FFFFFF"/>
        </w:rPr>
      </w:pPr>
      <w:r w:rsidRPr="005062B2">
        <w:rPr>
          <w:rFonts w:ascii="Times New Roman" w:hAnsi="Times New Roman" w:cs="Times New Roman"/>
          <w:shd w:val="clear" w:color="auto" w:fill="FFFFFF"/>
        </w:rPr>
        <w:t>Patient Care: Provide patient care that is compassionate, appropriate, and effective for the treatment of health problems and the promotion of health; make informed decisions about diagnostic and therapeutic interventions based on patient information and preferences, up-to-date scientific evidence, and clinical judgment. </w:t>
      </w:r>
    </w:p>
    <w:p w:rsidRPr="005062B2" w:rsidR="007A2793" w:rsidP="00D5225F" w:rsidRDefault="007A2793" w14:paraId="7362DE78" w14:textId="762035B1">
      <w:pPr>
        <w:pStyle w:val="ListParagraph"/>
        <w:numPr>
          <w:ilvl w:val="0"/>
          <w:numId w:val="29"/>
        </w:numPr>
        <w:spacing w:after="0" w:line="240" w:lineRule="auto"/>
        <w:rPr>
          <w:rFonts w:ascii="Times New Roman" w:hAnsi="Times New Roman" w:cs="Times New Roman"/>
        </w:rPr>
      </w:pPr>
      <w:r w:rsidRPr="005062B2">
        <w:rPr>
          <w:rFonts w:ascii="Times New Roman" w:hAnsi="Times New Roman" w:cs="Times New Roman"/>
          <w:shd w:val="clear" w:color="auto" w:fill="FFFFFF"/>
        </w:rPr>
        <w:t>Demonstrate skill in frequently performed procedures in the emergency room including, but not limited to, fluorescein examination of the eyes, incision and drainage of an abscess, suturing lacerations, and applying dressings and bandages. </w:t>
      </w:r>
      <w:r w:rsidRPr="005062B2">
        <w:rPr>
          <w:rFonts w:ascii="Times New Roman" w:hAnsi="Times New Roman" w:cs="Times New Roman"/>
          <w:shd w:val="clear" w:color="auto" w:fill="FFFFFF"/>
        </w:rPr>
        <w:br/>
      </w:r>
      <w:r w:rsidRPr="005062B2">
        <w:rPr>
          <w:rFonts w:ascii="Times New Roman" w:hAnsi="Times New Roman" w:cs="Times New Roman"/>
          <w:shd w:val="clear" w:color="auto" w:fill="FFFFFF"/>
        </w:rPr>
        <w:t>Recognize medical, behavioral, and public health emergencies</w:t>
      </w:r>
    </w:p>
    <w:sectPr w:rsidRPr="005062B2" w:rsidR="007A279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E81"/>
    <w:multiLevelType w:val="hybridMultilevel"/>
    <w:tmpl w:val="E2184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7AAC"/>
    <w:multiLevelType w:val="hybridMultilevel"/>
    <w:tmpl w:val="35F67D34"/>
    <w:lvl w:ilvl="0" w:tplc="AC54BE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0A61C3"/>
    <w:multiLevelType w:val="hybridMultilevel"/>
    <w:tmpl w:val="84DA3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963"/>
    <w:multiLevelType w:val="hybridMultilevel"/>
    <w:tmpl w:val="3CD410B0"/>
    <w:lvl w:ilvl="0" w:tplc="8E0270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09582F"/>
    <w:multiLevelType w:val="hybridMultilevel"/>
    <w:tmpl w:val="8A681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E55C9"/>
    <w:multiLevelType w:val="hybridMultilevel"/>
    <w:tmpl w:val="77C89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A0096"/>
    <w:multiLevelType w:val="hybridMultilevel"/>
    <w:tmpl w:val="5550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13FB0"/>
    <w:multiLevelType w:val="hybridMultilevel"/>
    <w:tmpl w:val="70D071BE"/>
    <w:lvl w:ilvl="0" w:tplc="73503C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5E9118D"/>
    <w:multiLevelType w:val="hybridMultilevel"/>
    <w:tmpl w:val="19505F6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B7855"/>
    <w:multiLevelType w:val="hybridMultilevel"/>
    <w:tmpl w:val="5FB07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B7918"/>
    <w:multiLevelType w:val="hybridMultilevel"/>
    <w:tmpl w:val="D9D0B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6653C"/>
    <w:multiLevelType w:val="hybridMultilevel"/>
    <w:tmpl w:val="FB8C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F4041"/>
    <w:multiLevelType w:val="hybridMultilevel"/>
    <w:tmpl w:val="6BDEB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F3BBE"/>
    <w:multiLevelType w:val="hybridMultilevel"/>
    <w:tmpl w:val="8D94FE40"/>
    <w:lvl w:ilvl="0" w:tplc="764CC2EA">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365B7F"/>
    <w:multiLevelType w:val="hybridMultilevel"/>
    <w:tmpl w:val="15887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95759"/>
    <w:multiLevelType w:val="hybridMultilevel"/>
    <w:tmpl w:val="16B4454A"/>
    <w:lvl w:ilvl="0" w:tplc="7F9298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7E50CA"/>
    <w:multiLevelType w:val="hybridMultilevel"/>
    <w:tmpl w:val="E21840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9E75C8"/>
    <w:multiLevelType w:val="hybridMultilevel"/>
    <w:tmpl w:val="896E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C180E"/>
    <w:multiLevelType w:val="hybridMultilevel"/>
    <w:tmpl w:val="9A844AD8"/>
    <w:lvl w:ilvl="0" w:tplc="672A11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523F71"/>
    <w:multiLevelType w:val="hybridMultilevel"/>
    <w:tmpl w:val="8B38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80651"/>
    <w:multiLevelType w:val="hybridMultilevel"/>
    <w:tmpl w:val="DC88C956"/>
    <w:lvl w:ilvl="0" w:tplc="CEEA5FFC">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00F53"/>
    <w:multiLevelType w:val="hybridMultilevel"/>
    <w:tmpl w:val="1D56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5576E"/>
    <w:multiLevelType w:val="hybridMultilevel"/>
    <w:tmpl w:val="E110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B1B91"/>
    <w:multiLevelType w:val="hybridMultilevel"/>
    <w:tmpl w:val="61B02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2234DE"/>
    <w:multiLevelType w:val="hybridMultilevel"/>
    <w:tmpl w:val="D9A2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A4DB5"/>
    <w:multiLevelType w:val="hybridMultilevel"/>
    <w:tmpl w:val="20DE54F0"/>
    <w:lvl w:ilvl="0" w:tplc="51523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5B1C6E"/>
    <w:multiLevelType w:val="hybridMultilevel"/>
    <w:tmpl w:val="62B0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80EAB"/>
    <w:multiLevelType w:val="hybridMultilevel"/>
    <w:tmpl w:val="E8745DEE"/>
    <w:lvl w:ilvl="0" w:tplc="EE804D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1A3175"/>
    <w:multiLevelType w:val="hybridMultilevel"/>
    <w:tmpl w:val="AA32EE08"/>
    <w:lvl w:ilvl="0" w:tplc="995A9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D625E0"/>
    <w:multiLevelType w:val="hybridMultilevel"/>
    <w:tmpl w:val="7300620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E5A24"/>
    <w:multiLevelType w:val="hybridMultilevel"/>
    <w:tmpl w:val="C3CCF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96FE9"/>
    <w:multiLevelType w:val="hybridMultilevel"/>
    <w:tmpl w:val="C7DE13CA"/>
    <w:lvl w:ilvl="0" w:tplc="356E4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8A0E3B"/>
    <w:multiLevelType w:val="hybridMultilevel"/>
    <w:tmpl w:val="9D2C2548"/>
    <w:lvl w:ilvl="0" w:tplc="4DBCAEDC">
      <w:start w:val="1"/>
      <w:numFmt w:val="decimal"/>
      <w:lvlText w:val="%1."/>
      <w:lvlJc w:val="left"/>
      <w:pPr>
        <w:ind w:left="720" w:hanging="360"/>
      </w:pPr>
      <w:rPr>
        <w:rFonts w:hint="default" w:asciiTheme="minorHAnsi" w:hAnsiTheme="minorHAnsi" w:cstheme="minorBidi"/>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0528A"/>
    <w:multiLevelType w:val="hybridMultilevel"/>
    <w:tmpl w:val="6F9C1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471C60"/>
    <w:multiLevelType w:val="hybridMultilevel"/>
    <w:tmpl w:val="65640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795CED"/>
    <w:multiLevelType w:val="hybridMultilevel"/>
    <w:tmpl w:val="CC16EF18"/>
    <w:lvl w:ilvl="0" w:tplc="CEEA5F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75405E3E"/>
    <w:multiLevelType w:val="hybridMultilevel"/>
    <w:tmpl w:val="D8328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3368FC"/>
    <w:multiLevelType w:val="hybridMultilevel"/>
    <w:tmpl w:val="C3A40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B1728"/>
    <w:multiLevelType w:val="hybridMultilevel"/>
    <w:tmpl w:val="F4E20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F41DDC"/>
    <w:multiLevelType w:val="hybridMultilevel"/>
    <w:tmpl w:val="53508FFA"/>
    <w:lvl w:ilvl="0" w:tplc="DD12AAF6">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3692172">
    <w:abstractNumId w:val="23"/>
  </w:num>
  <w:num w:numId="2" w16cid:durableId="97138229">
    <w:abstractNumId w:val="17"/>
  </w:num>
  <w:num w:numId="3" w16cid:durableId="645014767">
    <w:abstractNumId w:val="11"/>
  </w:num>
  <w:num w:numId="4" w16cid:durableId="1562133216">
    <w:abstractNumId w:val="2"/>
  </w:num>
  <w:num w:numId="5" w16cid:durableId="1978602519">
    <w:abstractNumId w:val="38"/>
  </w:num>
  <w:num w:numId="6" w16cid:durableId="1136415295">
    <w:abstractNumId w:val="21"/>
  </w:num>
  <w:num w:numId="7" w16cid:durableId="1306592404">
    <w:abstractNumId w:val="22"/>
  </w:num>
  <w:num w:numId="8" w16cid:durableId="1067386977">
    <w:abstractNumId w:val="26"/>
  </w:num>
  <w:num w:numId="9" w16cid:durableId="1863010833">
    <w:abstractNumId w:val="6"/>
  </w:num>
  <w:num w:numId="10" w16cid:durableId="566109738">
    <w:abstractNumId w:val="10"/>
  </w:num>
  <w:num w:numId="11" w16cid:durableId="1385762548">
    <w:abstractNumId w:val="36"/>
  </w:num>
  <w:num w:numId="12" w16cid:durableId="824198826">
    <w:abstractNumId w:val="5"/>
  </w:num>
  <w:num w:numId="13" w16cid:durableId="593249890">
    <w:abstractNumId w:val="37"/>
  </w:num>
  <w:num w:numId="14" w16cid:durableId="691800771">
    <w:abstractNumId w:val="4"/>
  </w:num>
  <w:num w:numId="15" w16cid:durableId="608854928">
    <w:abstractNumId w:val="19"/>
  </w:num>
  <w:num w:numId="16" w16cid:durableId="1758094663">
    <w:abstractNumId w:val="14"/>
  </w:num>
  <w:num w:numId="17" w16cid:durableId="42291401">
    <w:abstractNumId w:val="35"/>
  </w:num>
  <w:num w:numId="18" w16cid:durableId="1739862273">
    <w:abstractNumId w:val="20"/>
  </w:num>
  <w:num w:numId="19" w16cid:durableId="566306842">
    <w:abstractNumId w:val="7"/>
  </w:num>
  <w:num w:numId="20" w16cid:durableId="157117519">
    <w:abstractNumId w:val="24"/>
  </w:num>
  <w:num w:numId="21" w16cid:durableId="415513489">
    <w:abstractNumId w:val="30"/>
  </w:num>
  <w:num w:numId="22" w16cid:durableId="1213005906">
    <w:abstractNumId w:val="33"/>
  </w:num>
  <w:num w:numId="23" w16cid:durableId="1065832477">
    <w:abstractNumId w:val="12"/>
  </w:num>
  <w:num w:numId="24" w16cid:durableId="227155086">
    <w:abstractNumId w:val="9"/>
  </w:num>
  <w:num w:numId="25" w16cid:durableId="1562909239">
    <w:abstractNumId w:val="34"/>
  </w:num>
  <w:num w:numId="26" w16cid:durableId="308288393">
    <w:abstractNumId w:val="0"/>
  </w:num>
  <w:num w:numId="27" w16cid:durableId="196358302">
    <w:abstractNumId w:val="16"/>
  </w:num>
  <w:num w:numId="28" w16cid:durableId="754520102">
    <w:abstractNumId w:val="8"/>
  </w:num>
  <w:num w:numId="29" w16cid:durableId="1411855972">
    <w:abstractNumId w:val="29"/>
  </w:num>
  <w:num w:numId="30" w16cid:durableId="1495217879">
    <w:abstractNumId w:val="27"/>
  </w:num>
  <w:num w:numId="31" w16cid:durableId="1176115491">
    <w:abstractNumId w:val="31"/>
  </w:num>
  <w:num w:numId="32" w16cid:durableId="694966207">
    <w:abstractNumId w:val="15"/>
  </w:num>
  <w:num w:numId="33" w16cid:durableId="1106458427">
    <w:abstractNumId w:val="1"/>
  </w:num>
  <w:num w:numId="34" w16cid:durableId="1073359036">
    <w:abstractNumId w:val="25"/>
  </w:num>
  <w:num w:numId="35" w16cid:durableId="47071916">
    <w:abstractNumId w:val="3"/>
  </w:num>
  <w:num w:numId="36" w16cid:durableId="180045693">
    <w:abstractNumId w:val="13"/>
  </w:num>
  <w:num w:numId="37" w16cid:durableId="361521386">
    <w:abstractNumId w:val="39"/>
  </w:num>
  <w:num w:numId="38" w16cid:durableId="1091513790">
    <w:abstractNumId w:val="28"/>
  </w:num>
  <w:num w:numId="39" w16cid:durableId="881401028">
    <w:abstractNumId w:val="18"/>
  </w:num>
  <w:num w:numId="40" w16cid:durableId="2000187179">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E1"/>
    <w:rsid w:val="000631D6"/>
    <w:rsid w:val="000660EA"/>
    <w:rsid w:val="00091190"/>
    <w:rsid w:val="000B5F20"/>
    <w:rsid w:val="000E7E23"/>
    <w:rsid w:val="00182F58"/>
    <w:rsid w:val="001A7D47"/>
    <w:rsid w:val="001D1140"/>
    <w:rsid w:val="0021668D"/>
    <w:rsid w:val="00244685"/>
    <w:rsid w:val="002609B1"/>
    <w:rsid w:val="00261B80"/>
    <w:rsid w:val="002E552A"/>
    <w:rsid w:val="00391239"/>
    <w:rsid w:val="003966CB"/>
    <w:rsid w:val="003B6CD4"/>
    <w:rsid w:val="004332BE"/>
    <w:rsid w:val="00477088"/>
    <w:rsid w:val="004E6440"/>
    <w:rsid w:val="005062B2"/>
    <w:rsid w:val="00556EC9"/>
    <w:rsid w:val="00585258"/>
    <w:rsid w:val="005D7873"/>
    <w:rsid w:val="00600E73"/>
    <w:rsid w:val="00602AE2"/>
    <w:rsid w:val="0073224A"/>
    <w:rsid w:val="00782B72"/>
    <w:rsid w:val="007A0039"/>
    <w:rsid w:val="007A1542"/>
    <w:rsid w:val="007A2793"/>
    <w:rsid w:val="0081642E"/>
    <w:rsid w:val="008360FB"/>
    <w:rsid w:val="00906DF8"/>
    <w:rsid w:val="009077E6"/>
    <w:rsid w:val="00907D83"/>
    <w:rsid w:val="00955995"/>
    <w:rsid w:val="00B477A6"/>
    <w:rsid w:val="00B963E1"/>
    <w:rsid w:val="00BE5A42"/>
    <w:rsid w:val="00C54C72"/>
    <w:rsid w:val="00CC56D5"/>
    <w:rsid w:val="00CF1A91"/>
    <w:rsid w:val="00CF6411"/>
    <w:rsid w:val="00D5225F"/>
    <w:rsid w:val="00D5627D"/>
    <w:rsid w:val="00DA21AB"/>
    <w:rsid w:val="00DC5F24"/>
    <w:rsid w:val="00F47B1D"/>
    <w:rsid w:val="1CF2D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E92C"/>
  <w15:chartTrackingRefBased/>
  <w15:docId w15:val="{DBFF7705-178E-47B9-AF1A-13BC98EFE9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63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3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63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63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63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63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63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63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63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63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63E1"/>
    <w:rPr>
      <w:rFonts w:eastAsiaTheme="majorEastAsia" w:cstheme="majorBidi"/>
      <w:color w:val="272727" w:themeColor="text1" w:themeTint="D8"/>
    </w:rPr>
  </w:style>
  <w:style w:type="paragraph" w:styleId="Title">
    <w:name w:val="Title"/>
    <w:basedOn w:val="Normal"/>
    <w:next w:val="Normal"/>
    <w:link w:val="TitleChar"/>
    <w:uiPriority w:val="10"/>
    <w:qFormat/>
    <w:rsid w:val="00B963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63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63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6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E1"/>
    <w:pPr>
      <w:spacing w:before="160"/>
      <w:jc w:val="center"/>
    </w:pPr>
    <w:rPr>
      <w:i/>
      <w:iCs/>
      <w:color w:val="404040" w:themeColor="text1" w:themeTint="BF"/>
    </w:rPr>
  </w:style>
  <w:style w:type="character" w:styleId="QuoteChar" w:customStyle="1">
    <w:name w:val="Quote Char"/>
    <w:basedOn w:val="DefaultParagraphFont"/>
    <w:link w:val="Quote"/>
    <w:uiPriority w:val="29"/>
    <w:rsid w:val="00B963E1"/>
    <w:rPr>
      <w:i/>
      <w:iCs/>
      <w:color w:val="404040" w:themeColor="text1" w:themeTint="BF"/>
    </w:rPr>
  </w:style>
  <w:style w:type="paragraph" w:styleId="ListParagraph">
    <w:name w:val="List Paragraph"/>
    <w:basedOn w:val="Normal"/>
    <w:uiPriority w:val="99"/>
    <w:qFormat/>
    <w:rsid w:val="00B963E1"/>
    <w:pPr>
      <w:ind w:left="720"/>
      <w:contextualSpacing/>
    </w:pPr>
  </w:style>
  <w:style w:type="character" w:styleId="IntenseEmphasis">
    <w:name w:val="Intense Emphasis"/>
    <w:basedOn w:val="DefaultParagraphFont"/>
    <w:uiPriority w:val="21"/>
    <w:qFormat/>
    <w:rsid w:val="00B963E1"/>
    <w:rPr>
      <w:i/>
      <w:iCs/>
      <w:color w:val="0F4761" w:themeColor="accent1" w:themeShade="BF"/>
    </w:rPr>
  </w:style>
  <w:style w:type="paragraph" w:styleId="IntenseQuote">
    <w:name w:val="Intense Quote"/>
    <w:basedOn w:val="Normal"/>
    <w:next w:val="Normal"/>
    <w:link w:val="IntenseQuoteChar"/>
    <w:uiPriority w:val="30"/>
    <w:qFormat/>
    <w:rsid w:val="00B963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63E1"/>
    <w:rPr>
      <w:i/>
      <w:iCs/>
      <w:color w:val="0F4761" w:themeColor="accent1" w:themeShade="BF"/>
    </w:rPr>
  </w:style>
  <w:style w:type="character" w:styleId="IntenseReference">
    <w:name w:val="Intense Reference"/>
    <w:basedOn w:val="DefaultParagraphFont"/>
    <w:uiPriority w:val="32"/>
    <w:qFormat/>
    <w:rsid w:val="00B963E1"/>
    <w:rPr>
      <w:b/>
      <w:bCs/>
      <w:smallCaps/>
      <w:color w:val="0F4761" w:themeColor="accent1" w:themeShade="BF"/>
      <w:spacing w:val="5"/>
    </w:rPr>
  </w:style>
  <w:style w:type="character" w:styleId="button-text" w:customStyle="1">
    <w:name w:val="button-text"/>
    <w:basedOn w:val="DefaultParagraphFont"/>
    <w:rsid w:val="007A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343661">
      <w:bodyDiv w:val="1"/>
      <w:marLeft w:val="0"/>
      <w:marRight w:val="0"/>
      <w:marTop w:val="0"/>
      <w:marBottom w:val="0"/>
      <w:divBdr>
        <w:top w:val="none" w:sz="0" w:space="0" w:color="auto"/>
        <w:left w:val="none" w:sz="0" w:space="0" w:color="auto"/>
        <w:bottom w:val="none" w:sz="0" w:space="0" w:color="auto"/>
        <w:right w:val="none" w:sz="0" w:space="0" w:color="auto"/>
      </w:divBdr>
    </w:div>
    <w:div w:id="19781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Nardone</dc:creator>
  <keywords/>
  <dc:description/>
  <lastModifiedBy>Marie Nardone</lastModifiedBy>
  <revision>3</revision>
  <lastPrinted>2025-08-01T18:59:00.0000000Z</lastPrinted>
  <dcterms:created xsi:type="dcterms:W3CDTF">2025-08-01T21:06:00.0000000Z</dcterms:created>
  <dcterms:modified xsi:type="dcterms:W3CDTF">2025-09-07T02:23:38.9232478Z</dcterms:modified>
</coreProperties>
</file>